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5.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tbl>
      <w:tblPr>
        <w:jc w:val="left"/>
        <w:tblInd w:type="dxa" w:w="0"/>
        <w:tblBorders>
          <w:top w:val="nil"/>
          <w:left w:val="nil"/>
          <w:bottom w:color="00000A" w:space="0" w:sz="6" w:val="single"/>
          <w:insideH w:color="00000A" w:space="0" w:sz="6" w:val="single"/>
          <w:right w:val="nil"/>
          <w:insideV w:val="nil"/>
        </w:tblBorders>
        <w:tblCellMar>
          <w:top w:type="dxa" w:w="0"/>
          <w:left w:type="dxa" w:w="79"/>
          <w:bottom w:type="dxa" w:w="0"/>
          <w:right w:type="dxa" w:w="79"/>
        </w:tblCellMar>
      </w:tblPr>
      <w:tblGrid>
        <w:gridCol w:w="2333"/>
        <w:gridCol w:w="7330"/>
      </w:tblGrid>
      <w:tr>
        <w:trPr>
          <w:trHeight w:hRule="exact" w:val="1127"/>
          <w:cantSplit w:val="true"/>
        </w:trPr>
        <w:tc>
          <w:tcPr>
            <w:tcW w:type="dxa" w:w="2333"/>
            <w:tcBorders>
              <w:top w:val="nil"/>
              <w:left w:val="nil"/>
              <w:bottom w:color="00000A" w:space="0" w:sz="6" w:val="single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ind w:hanging="0" w:left="0" w:right="409"/>
              <w:contextualSpacing w:val="false"/>
              <w:jc w:val="both"/>
              <w:rPr>
                <w:rFonts w:ascii="Times New Roman" w:cs="Times New Roman" w:eastAsia="Times New Roman" w:hAnsi="Times New Roman"/>
                <w:b/>
                <w:bCs/>
                <w:sz w:val="15"/>
                <w:szCs w:val="15"/>
                <w:lang w:eastAsia="it-IT" w:val="en-US"/>
              </w:rPr>
            </w:pPr>
            <w:r>
              <w:rPr/>
              <w:drawing>
                <wp:inline distB="0" distL="0" distR="0" distT="0">
                  <wp:extent cx="1152525" cy="580390"/>
                  <wp:effectExtent b="0" l="0" r="0" t="0"/>
                  <wp:docPr descr="" id="0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" id="0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580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cs="Times New Roman" w:eastAsia="Times New Roman" w:hAnsi="Times New Roman"/>
                <w:b/>
                <w:bCs/>
                <w:sz w:val="15"/>
                <w:szCs w:val="15"/>
                <w:lang w:eastAsia="it-IT" w:val="en-US"/>
              </w:rPr>
              <w:t xml:space="preserve"> </w:t>
            </w:r>
          </w:p>
        </w:tc>
        <w:tc>
          <w:tcPr>
            <w:tcW w:type="dxa" w:w="7330"/>
            <w:tcBorders>
              <w:top w:val="nil"/>
              <w:left w:val="nil"/>
              <w:bottom w:color="00000A" w:space="0" w:sz="6" w:val="single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AGaramond Titling" w:cs="AGaramond Titling" w:eastAsia="Times New Roman" w:hAnsi="AGaramond Titling"/>
                <w:i/>
                <w:iCs/>
                <w:sz w:val="24"/>
                <w:szCs w:val="24"/>
                <w:lang w:eastAsia="it-IT"/>
              </w:rPr>
            </w:pPr>
            <w:r>
              <w:rPr>
                <w:rFonts w:ascii="AGaramond Titling" w:cs="AGaramond Titling" w:eastAsia="Times New Roman" w:hAnsi="AGaramond Titling"/>
                <w:i/>
                <w:iCs/>
                <w:sz w:val="24"/>
                <w:szCs w:val="24"/>
                <w:lang w:eastAsia="it-IT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AGaramond Titling" w:cs="AGaramond Titling" w:eastAsia="Times New Roman" w:hAnsi="AGaramond Titling"/>
                <w:iCs/>
                <w:sz w:val="24"/>
                <w:szCs w:val="24"/>
                <w:lang w:eastAsia="it-IT"/>
              </w:rPr>
            </w:pPr>
            <w:r>
              <w:rPr>
                <w:rFonts w:ascii="AGaramond Titling" w:cs="AGaramond Titling" w:eastAsia="Times New Roman" w:hAnsi="AGaramond Titling"/>
                <w:iCs/>
                <w:sz w:val="24"/>
                <w:szCs w:val="24"/>
                <w:lang w:eastAsia="it-IT"/>
              </w:rPr>
              <w:t>Divisione politiche per gli studenti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Ufficio orientamento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AGaramond Titling" w:cs="AGaramond Titling" w:eastAsia="Times New Roman" w:hAnsi="AGaramond Titling"/>
                <w:sz w:val="24"/>
                <w:szCs w:val="24"/>
                <w:lang w:eastAsia="it-IT"/>
              </w:rPr>
            </w:pPr>
            <w:r>
              <w:rPr>
                <w:rFonts w:ascii="AGaramond Titling" w:cs="AGaramond Titling" w:eastAsia="Times New Roman" w:hAnsi="AGaramond Titling"/>
                <w:sz w:val="24"/>
                <w:szCs w:val="24"/>
                <w:lang w:eastAsia="it-IT"/>
              </w:rPr>
              <w:t xml:space="preserve"> 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AGaramond Titling" w:cs="AGaramond Titling" w:eastAsia="Times New Roman" w:hAnsi="AGaramond Titling"/>
                <w:i/>
                <w:iCs/>
                <w:sz w:val="24"/>
                <w:szCs w:val="24"/>
                <w:lang w:eastAsia="it-IT"/>
              </w:rPr>
            </w:pPr>
            <w:r>
              <w:rPr>
                <w:rFonts w:ascii="AGaramond Titling" w:cs="AGaramond Titling" w:eastAsia="Times New Roman" w:hAnsi="AGaramond Titling"/>
                <w:i/>
                <w:iCs/>
                <w:sz w:val="24"/>
                <w:szCs w:val="24"/>
                <w:lang w:eastAsia="it-IT"/>
              </w:rPr>
            </w:r>
          </w:p>
        </w:tc>
      </w:tr>
    </w:tbl>
    <w:p>
      <w:pPr>
        <w:pStyle w:val="style0"/>
        <w:spacing w:after="0" w:before="0" w:line="100" w:lineRule="atLeast"/>
        <w:contextualSpacing w:val="false"/>
        <w:jc w:val="center"/>
        <w:rPr>
          <w:rFonts w:ascii="Palatino Linotype" w:cs="Times New Roman" w:eastAsia="Times New Roman" w:hAnsi="Palatino Linotype"/>
          <w:b/>
          <w:sz w:val="28"/>
          <w:szCs w:val="28"/>
          <w:lang w:eastAsia="it-IT"/>
        </w:rPr>
      </w:pPr>
      <w:r>
        <w:rPr>
          <w:rFonts w:ascii="Palatino Linotype" w:cs="Times New Roman" w:eastAsia="Times New Roman" w:hAnsi="Palatino Linotype"/>
          <w:b/>
          <w:sz w:val="28"/>
          <w:szCs w:val="28"/>
          <w:lang w:eastAsia="it-IT"/>
        </w:rPr>
        <w:t>Calendario Giornate di Vita Universitaria 2016/2017</w:t>
      </w:r>
    </w:p>
    <w:tbl>
      <w:tblPr>
        <w:jc w:val="left"/>
        <w:tblInd w:type="dxa" w:w="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6911"/>
        <w:gridCol w:w="2916"/>
      </w:tblGrid>
      <w:tr>
        <w:trPr>
          <w:trHeight w:hRule="atLeast" w:val="541"/>
          <w:cantSplit w:val="false"/>
        </w:trPr>
        <w:tc>
          <w:tcPr>
            <w:tcW w:type="dxa" w:w="691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Palatino Linotype" w:cs="Times New Roman" w:eastAsia="Times New Roman" w:hAnsi="Palatino Linotype"/>
                <w:b/>
                <w:sz w:val="24"/>
                <w:szCs w:val="24"/>
                <w:lang w:eastAsia="it-IT"/>
              </w:rPr>
            </w:pPr>
            <w:r>
              <w:rPr>
                <w:rFonts w:ascii="Palatino Linotype" w:cs="Times New Roman" w:eastAsia="Times New Roman" w:hAnsi="Palatino Linotype"/>
                <w:b/>
                <w:sz w:val="24"/>
                <w:szCs w:val="24"/>
                <w:lang w:eastAsia="it-IT"/>
              </w:rPr>
              <w:t>Dipartimento di Ingegneria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Palatino Linotype" w:cs="Times New Roman" w:eastAsia="Times New Roman" w:hAnsi="Palatino Linotype"/>
                <w:sz w:val="20"/>
                <w:szCs w:val="20"/>
                <w:lang w:eastAsia="it-IT"/>
              </w:rPr>
            </w:pPr>
            <w:r>
              <w:rPr>
                <w:rFonts w:ascii="Palatino Linotype" w:cs="Times New Roman" w:eastAsia="Times New Roman" w:hAnsi="Palatino Linotype"/>
                <w:sz w:val="20"/>
                <w:szCs w:val="20"/>
                <w:lang w:eastAsia="it-IT"/>
              </w:rPr>
              <w:t xml:space="preserve">(Corsi di Laurea in Ingegneria civile, Ingegneria elettronica, </w:t>
              <w:br/>
              <w:t xml:space="preserve">Ingegneria informatica, Ingegneria meccanica) </w:t>
            </w:r>
          </w:p>
        </w:tc>
        <w:tc>
          <w:tcPr>
            <w:tcW w:type="dxa" w:w="29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Palatino Linotype" w:cs="Times New Roman" w:eastAsia="Times New Roman" w:hAnsi="Palatino Linotype"/>
                <w:sz w:val="20"/>
                <w:szCs w:val="20"/>
                <w:lang w:eastAsia="it-IT"/>
              </w:rPr>
            </w:pPr>
            <w:r>
              <w:rPr>
                <w:rFonts w:ascii="Palatino Linotype" w:cs="Times New Roman" w:eastAsia="Times New Roman" w:hAnsi="Palatino Linotype"/>
                <w:sz w:val="20"/>
                <w:szCs w:val="20"/>
                <w:lang w:eastAsia="it-IT"/>
              </w:rPr>
              <w:t xml:space="preserve">        </w:t>
            </w:r>
            <w:r>
              <w:rPr>
                <w:rFonts w:ascii="Palatino Linotype" w:cs="Times New Roman" w:eastAsia="Times New Roman" w:hAnsi="Palatino Linotype"/>
                <w:sz w:val="20"/>
                <w:szCs w:val="20"/>
                <w:lang w:eastAsia="it-IT"/>
              </w:rPr>
              <w:t>Martedì 13 dicembre 2016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Palatino Linotype" w:cs="Times New Roman" w:eastAsia="Times New Roman" w:hAnsi="Palatino Linotype"/>
                <w:sz w:val="20"/>
                <w:szCs w:val="20"/>
                <w:lang w:eastAsia="it-IT"/>
              </w:rPr>
            </w:pPr>
            <w:r>
              <w:rPr>
                <w:rFonts w:ascii="Palatino Linotype" w:cs="Times New Roman" w:eastAsia="Times New Roman" w:hAnsi="Palatino Linotype"/>
                <w:sz w:val="20"/>
                <w:szCs w:val="20"/>
                <w:lang w:eastAsia="it-IT"/>
              </w:rPr>
              <w:t>ore 08.30/13</w:t>
            </w:r>
          </w:p>
        </w:tc>
      </w:tr>
      <w:tr>
        <w:trPr>
          <w:trHeight w:hRule="atLeast" w:val="541"/>
          <w:cantSplit w:val="false"/>
        </w:trPr>
        <w:tc>
          <w:tcPr>
            <w:tcW w:type="dxa" w:w="691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Palatino Linotype" w:cs="Times New Roman" w:eastAsia="Times New Roman" w:hAnsi="Palatino Linotype"/>
                <w:b/>
                <w:sz w:val="24"/>
                <w:szCs w:val="24"/>
                <w:lang w:eastAsia="it-IT"/>
              </w:rPr>
            </w:pPr>
            <w:r>
              <w:rPr>
                <w:rFonts w:ascii="Palatino Linotype" w:cs="Times New Roman" w:eastAsia="Times New Roman" w:hAnsi="Palatino Linotype"/>
                <w:b/>
                <w:sz w:val="24"/>
                <w:szCs w:val="24"/>
                <w:lang w:eastAsia="it-IT"/>
              </w:rPr>
              <w:t xml:space="preserve">Scuola di Economia e studi aziendali 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Palatino Linotype" w:cs="Times New Roman" w:eastAsia="Times New Roman" w:hAnsi="Palatino Linotype"/>
                <w:b/>
                <w:lang w:eastAsia="it-IT"/>
              </w:rPr>
            </w:pPr>
            <w:r>
              <w:rPr>
                <w:rFonts w:ascii="Palatino Linotype" w:cs="Times New Roman" w:eastAsia="Times New Roman" w:hAnsi="Palatino Linotype"/>
                <w:b/>
                <w:lang w:eastAsia="it-IT"/>
              </w:rPr>
              <w:t>Dipartimento di Studi aziendali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Palatino Linotype" w:cs="Times New Roman" w:eastAsia="Times New Roman" w:hAnsi="Palatino Linotype"/>
                <w:sz w:val="20"/>
                <w:szCs w:val="20"/>
                <w:lang w:eastAsia="it-IT"/>
              </w:rPr>
            </w:pPr>
            <w:r>
              <w:rPr>
                <w:rFonts w:ascii="Palatino Linotype" w:cs="Times New Roman" w:eastAsia="Times New Roman" w:hAnsi="Palatino Linotype"/>
                <w:sz w:val="20"/>
                <w:szCs w:val="20"/>
                <w:lang w:eastAsia="it-IT"/>
              </w:rPr>
              <w:t>(Corso di Laurea in Economia e gestione aziendale)</w:t>
            </w:r>
          </w:p>
        </w:tc>
        <w:tc>
          <w:tcPr>
            <w:tcW w:type="dxa" w:w="29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Palatino Linotype" w:cs="Times New Roman" w:eastAsia="Times New Roman" w:hAnsi="Palatino Linotype"/>
                <w:sz w:val="20"/>
                <w:szCs w:val="20"/>
                <w:lang w:eastAsia="it-IT"/>
              </w:rPr>
            </w:pPr>
            <w:r>
              <w:rPr>
                <w:rFonts w:ascii="Palatino Linotype" w:cs="Times New Roman" w:eastAsia="Times New Roman" w:hAnsi="Palatino Linotype"/>
                <w:sz w:val="20"/>
                <w:szCs w:val="20"/>
                <w:lang w:eastAsia="it-IT"/>
              </w:rPr>
              <w:t>Venerdì 16 dicembre 2016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Palatino Linotype" w:cs="Times New Roman" w:eastAsia="Times New Roman" w:hAnsi="Palatino Linotype"/>
                <w:sz w:val="20"/>
                <w:szCs w:val="20"/>
                <w:lang w:eastAsia="it-IT"/>
              </w:rPr>
            </w:pPr>
            <w:r>
              <w:rPr>
                <w:rFonts w:ascii="Palatino Linotype" w:cs="Times New Roman" w:eastAsia="Times New Roman" w:hAnsi="Palatino Linotype"/>
                <w:sz w:val="20"/>
                <w:szCs w:val="20"/>
                <w:lang w:eastAsia="it-IT"/>
              </w:rPr>
              <w:t>ore 09.30/13.00</w:t>
            </w:r>
          </w:p>
        </w:tc>
      </w:tr>
      <w:tr>
        <w:trPr>
          <w:trHeight w:hRule="atLeast" w:val="541"/>
          <w:cantSplit w:val="false"/>
        </w:trPr>
        <w:tc>
          <w:tcPr>
            <w:tcW w:type="dxa" w:w="691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Palatino Linotype" w:cs="Times New Roman" w:eastAsia="Times New Roman" w:hAnsi="Palatino Linotype"/>
                <w:b/>
                <w:sz w:val="24"/>
                <w:szCs w:val="24"/>
                <w:lang w:eastAsia="it-IT"/>
              </w:rPr>
            </w:pPr>
            <w:r>
              <w:rPr>
                <w:rFonts w:ascii="Palatino Linotype" w:cs="Times New Roman" w:eastAsia="Times New Roman" w:hAnsi="Palatino Linotype"/>
                <w:b/>
                <w:sz w:val="24"/>
                <w:szCs w:val="24"/>
                <w:lang w:eastAsia="it-IT"/>
              </w:rPr>
              <w:t xml:space="preserve">Scuola di Economia e Studi Aziendali 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Palatino Linotype" w:cs="Times New Roman" w:eastAsia="Times New Roman" w:hAnsi="Palatino Linotype"/>
                <w:b/>
                <w:lang w:eastAsia="it-IT"/>
              </w:rPr>
            </w:pPr>
            <w:r>
              <w:rPr>
                <w:rFonts w:ascii="Palatino Linotype" w:cs="Times New Roman" w:eastAsia="Times New Roman" w:hAnsi="Palatino Linotype"/>
                <w:b/>
                <w:lang w:eastAsia="it-IT"/>
              </w:rPr>
              <w:t xml:space="preserve">Dipartimento di Economia 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Palatino Linotype" w:cs="Times New Roman" w:eastAsia="Times New Roman" w:hAnsi="Palatino Linotype"/>
                <w:sz w:val="20"/>
                <w:szCs w:val="20"/>
                <w:lang w:eastAsia="it-IT"/>
              </w:rPr>
            </w:pPr>
            <w:r>
              <w:rPr>
                <w:rFonts w:ascii="Palatino Linotype" w:cs="Times New Roman" w:eastAsia="Times New Roman" w:hAnsi="Palatino Linotype"/>
                <w:sz w:val="20"/>
                <w:szCs w:val="20"/>
                <w:lang w:eastAsia="it-IT"/>
              </w:rPr>
              <w:t>(Corso di Laurea in Economia)</w:t>
            </w:r>
          </w:p>
        </w:tc>
        <w:tc>
          <w:tcPr>
            <w:tcW w:type="dxa" w:w="29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Palatino Linotype" w:cs="Times New Roman" w:eastAsia="Times New Roman" w:hAnsi="Palatino Linotype"/>
                <w:sz w:val="20"/>
                <w:szCs w:val="20"/>
                <w:lang w:eastAsia="it-IT"/>
              </w:rPr>
            </w:pPr>
            <w:r>
              <w:rPr>
                <w:rFonts w:ascii="Palatino Linotype" w:cs="Times New Roman" w:eastAsia="Times New Roman" w:hAnsi="Palatino Linotype"/>
                <w:sz w:val="20"/>
                <w:szCs w:val="20"/>
                <w:lang w:eastAsia="it-IT"/>
              </w:rPr>
              <w:t>Martedì 24 gennaio 2017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Palatino Linotype" w:cs="Times New Roman" w:eastAsia="Times New Roman" w:hAnsi="Palatino Linotype"/>
                <w:sz w:val="20"/>
                <w:szCs w:val="20"/>
                <w:lang w:eastAsia="it-IT"/>
              </w:rPr>
            </w:pPr>
            <w:r>
              <w:rPr>
                <w:rFonts w:ascii="Palatino Linotype" w:cs="Times New Roman" w:eastAsia="Times New Roman" w:hAnsi="Palatino Linotype"/>
                <w:sz w:val="20"/>
                <w:szCs w:val="20"/>
                <w:lang w:eastAsia="it-IT"/>
              </w:rPr>
              <w:t>ore 09.30/13.00</w:t>
            </w:r>
          </w:p>
        </w:tc>
      </w:tr>
      <w:tr>
        <w:trPr>
          <w:trHeight w:hRule="atLeast" w:val="541"/>
          <w:cantSplit w:val="false"/>
        </w:trPr>
        <w:tc>
          <w:tcPr>
            <w:tcW w:type="dxa" w:w="691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Palatino Linotype" w:cs="Times New Roman" w:eastAsia="Times New Roman" w:hAnsi="Palatino Linotype"/>
                <w:b/>
                <w:sz w:val="24"/>
                <w:szCs w:val="24"/>
                <w:lang w:eastAsia="it-IT"/>
              </w:rPr>
            </w:pPr>
            <w:r>
              <w:rPr>
                <w:rFonts w:ascii="Palatino Linotype" w:cs="Times New Roman" w:eastAsia="Times New Roman" w:hAnsi="Palatino Linotype"/>
                <w:b/>
                <w:sz w:val="24"/>
                <w:szCs w:val="24"/>
                <w:lang w:eastAsia="it-IT"/>
              </w:rPr>
              <w:t>Dipartimento di Giurisprudenza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Palatino Linotype" w:cs="Times New Roman" w:eastAsia="Times New Roman" w:hAnsi="Palatino Linotype"/>
                <w:sz w:val="20"/>
                <w:szCs w:val="20"/>
                <w:lang w:eastAsia="it-IT"/>
              </w:rPr>
            </w:pPr>
            <w:r>
              <w:rPr>
                <w:rFonts w:ascii="Palatino Linotype" w:cs="Times New Roman" w:eastAsia="Times New Roman" w:hAnsi="Palatino Linotype"/>
                <w:sz w:val="20"/>
                <w:szCs w:val="20"/>
                <w:lang w:eastAsia="it-IT"/>
              </w:rPr>
              <w:t xml:space="preserve">(Corso di Laurea in Scienze dei servizi giuridici, </w:t>
              <w:br/>
              <w:t>Giurisprudenza - quinquennale a ciclo unico)</w:t>
            </w:r>
          </w:p>
        </w:tc>
        <w:tc>
          <w:tcPr>
            <w:tcW w:type="dxa" w:w="29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tabs>
                <w:tab w:leader="none" w:pos="705" w:val="left"/>
              </w:tabs>
              <w:spacing w:after="0" w:before="0" w:line="100" w:lineRule="atLeast"/>
              <w:contextualSpacing w:val="false"/>
              <w:jc w:val="center"/>
              <w:rPr>
                <w:rFonts w:ascii="Palatino Linotype" w:cs="Times New Roman" w:eastAsia="Times New Roman" w:hAnsi="Palatino Linotype"/>
                <w:sz w:val="20"/>
                <w:szCs w:val="20"/>
                <w:lang w:eastAsia="it-IT"/>
              </w:rPr>
            </w:pPr>
            <w:r>
              <w:rPr>
                <w:rFonts w:ascii="Palatino Linotype" w:cs="Times New Roman" w:eastAsia="Times New Roman" w:hAnsi="Palatino Linotype"/>
                <w:sz w:val="20"/>
                <w:szCs w:val="20"/>
                <w:lang w:eastAsia="it-IT"/>
              </w:rPr>
              <w:t>Martedì 31 gennaio 2017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Palatino Linotype" w:cs="Times New Roman" w:eastAsia="Times New Roman" w:hAnsi="Palatino Linotype"/>
                <w:sz w:val="20"/>
                <w:szCs w:val="20"/>
                <w:lang w:eastAsia="it-IT"/>
              </w:rPr>
            </w:pPr>
            <w:r>
              <w:rPr>
                <w:rFonts w:ascii="Palatino Linotype" w:cs="Times New Roman" w:eastAsia="Times New Roman" w:hAnsi="Palatino Linotype"/>
                <w:sz w:val="20"/>
                <w:szCs w:val="20"/>
                <w:lang w:eastAsia="it-IT"/>
              </w:rPr>
              <w:t>ore 09.30/13.00</w:t>
            </w:r>
          </w:p>
        </w:tc>
      </w:tr>
      <w:tr>
        <w:trPr>
          <w:trHeight w:hRule="atLeast" w:val="541"/>
          <w:cantSplit w:val="false"/>
        </w:trPr>
        <w:tc>
          <w:tcPr>
            <w:tcW w:type="dxa" w:w="691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Palatino Linotype" w:cs="Times New Roman" w:eastAsia="Times New Roman" w:hAnsi="Palatino Linotype"/>
                <w:b/>
                <w:sz w:val="24"/>
                <w:szCs w:val="24"/>
                <w:lang w:eastAsia="it-IT"/>
              </w:rPr>
            </w:pPr>
            <w:r>
              <w:rPr>
                <w:rFonts w:ascii="Palatino Linotype" w:cs="Times New Roman" w:eastAsia="Times New Roman" w:hAnsi="Palatino Linotype"/>
                <w:b/>
                <w:sz w:val="24"/>
                <w:szCs w:val="24"/>
                <w:lang w:eastAsia="it-IT"/>
              </w:rPr>
              <w:t>Dipartimento di Scienze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Palatino Linotype" w:cs="Times New Roman" w:eastAsia="Times New Roman" w:hAnsi="Palatino Linotype"/>
                <w:sz w:val="20"/>
                <w:szCs w:val="20"/>
                <w:lang w:eastAsia="it-IT"/>
              </w:rPr>
            </w:pPr>
            <w:r>
              <w:rPr>
                <w:rFonts w:ascii="Palatino Linotype" w:cs="Times New Roman" w:eastAsia="Times New Roman" w:hAnsi="Palatino Linotype"/>
                <w:sz w:val="20"/>
                <w:szCs w:val="20"/>
                <w:lang w:eastAsia="it-IT"/>
              </w:rPr>
              <w:t>(Corsi di Laurea in Ottica e optometria, Scienze biologiche, Scienze e culture enogastronomiche, Scienze geologiche)</w:t>
            </w:r>
          </w:p>
        </w:tc>
        <w:tc>
          <w:tcPr>
            <w:tcW w:type="dxa" w:w="29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tabs>
                <w:tab w:leader="none" w:pos="705" w:val="left"/>
              </w:tabs>
              <w:spacing w:after="0" w:before="0" w:line="100" w:lineRule="atLeast"/>
              <w:contextualSpacing w:val="false"/>
              <w:jc w:val="center"/>
              <w:rPr>
                <w:rFonts w:ascii="Palatino Linotype" w:cs="Times New Roman" w:eastAsia="Times New Roman" w:hAnsi="Palatino Linotype"/>
                <w:sz w:val="20"/>
                <w:szCs w:val="20"/>
                <w:lang w:eastAsia="it-IT"/>
              </w:rPr>
            </w:pPr>
            <w:r>
              <w:rPr>
                <w:rFonts w:ascii="Palatino Linotype" w:cs="Times New Roman" w:eastAsia="Times New Roman" w:hAnsi="Palatino Linotype"/>
                <w:sz w:val="20"/>
                <w:szCs w:val="20"/>
                <w:lang w:eastAsia="it-IT"/>
              </w:rPr>
              <w:t>Mercoledì 8 febbraio 2017</w:t>
            </w:r>
          </w:p>
          <w:p>
            <w:pPr>
              <w:pStyle w:val="style0"/>
              <w:tabs>
                <w:tab w:leader="none" w:pos="705" w:val="left"/>
              </w:tabs>
              <w:spacing w:after="0" w:before="0" w:line="100" w:lineRule="atLeast"/>
              <w:contextualSpacing w:val="false"/>
              <w:jc w:val="center"/>
              <w:rPr>
                <w:rFonts w:ascii="Palatino Linotype" w:cs="Times New Roman" w:eastAsia="Times New Roman" w:hAnsi="Palatino Linotype"/>
                <w:sz w:val="20"/>
                <w:szCs w:val="20"/>
                <w:lang w:eastAsia="it-IT"/>
              </w:rPr>
            </w:pPr>
            <w:r>
              <w:rPr>
                <w:rFonts w:ascii="Palatino Linotype" w:cs="Times New Roman" w:eastAsia="Times New Roman" w:hAnsi="Palatino Linotype"/>
                <w:sz w:val="20"/>
                <w:szCs w:val="20"/>
                <w:lang w:eastAsia="it-IT"/>
              </w:rPr>
              <w:t>ore 9.30/13.00</w:t>
            </w:r>
          </w:p>
        </w:tc>
      </w:tr>
      <w:tr>
        <w:trPr>
          <w:trHeight w:hRule="atLeast" w:val="541"/>
          <w:cantSplit w:val="false"/>
        </w:trPr>
        <w:tc>
          <w:tcPr>
            <w:tcW w:type="dxa" w:w="691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Palatino Linotype" w:cs="Times New Roman" w:eastAsia="Times New Roman" w:hAnsi="Palatino Linotype"/>
                <w:b/>
                <w:sz w:val="24"/>
                <w:szCs w:val="24"/>
                <w:lang w:eastAsia="it-IT"/>
              </w:rPr>
            </w:pPr>
            <w:r>
              <w:rPr>
                <w:rFonts w:ascii="Palatino Linotype" w:cs="Times New Roman" w:eastAsia="Times New Roman" w:hAnsi="Palatino Linotype"/>
                <w:b/>
                <w:sz w:val="24"/>
                <w:szCs w:val="24"/>
                <w:lang w:eastAsia="it-IT"/>
              </w:rPr>
              <w:t xml:space="preserve">Scuola di Lettere filosofia e lingue 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Palatino Linotype" w:cs="Times New Roman" w:eastAsia="Times New Roman" w:hAnsi="Palatino Linotype"/>
                <w:sz w:val="20"/>
                <w:szCs w:val="20"/>
                <w:lang w:eastAsia="it-IT"/>
              </w:rPr>
            </w:pPr>
            <w:r>
              <w:rPr>
                <w:rFonts w:ascii="Palatino Linotype" w:cs="Times New Roman" w:eastAsia="Times New Roman" w:hAnsi="Palatino Linotype"/>
                <w:b/>
                <w:lang w:eastAsia="it-IT"/>
              </w:rPr>
              <w:t>Dipartimento di Lingue, letterature e culture straniere</w:t>
            </w:r>
            <w:r>
              <w:rPr>
                <w:rFonts w:ascii="Palatino Linotype" w:cs="Times New Roman" w:eastAsia="Times New Roman" w:hAnsi="Palatino Linotype"/>
                <w:lang w:eastAsia="it-IT"/>
              </w:rPr>
              <w:br/>
            </w:r>
            <w:r>
              <w:rPr>
                <w:rFonts w:ascii="Palatino Linotype" w:cs="Times New Roman" w:eastAsia="Times New Roman" w:hAnsi="Palatino Linotype"/>
                <w:sz w:val="20"/>
                <w:szCs w:val="20"/>
                <w:lang w:eastAsia="it-IT"/>
              </w:rPr>
              <w:t xml:space="preserve">(Corsi di Laurea in Lingue e culture straniere, </w:t>
              <w:br/>
              <w:t>Lingue e mediazione linguistico-culturale)</w:t>
            </w:r>
          </w:p>
        </w:tc>
        <w:tc>
          <w:tcPr>
            <w:tcW w:type="dxa" w:w="29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tabs>
                <w:tab w:leader="none" w:pos="705" w:val="left"/>
              </w:tabs>
              <w:spacing w:after="0" w:before="0" w:line="100" w:lineRule="atLeast"/>
              <w:contextualSpacing w:val="false"/>
              <w:jc w:val="center"/>
              <w:rPr>
                <w:rFonts w:ascii="Palatino Linotype" w:cs="Times New Roman" w:eastAsia="Times New Roman" w:hAnsi="Palatino Linotype"/>
                <w:sz w:val="20"/>
                <w:szCs w:val="20"/>
                <w:lang w:eastAsia="it-IT"/>
              </w:rPr>
            </w:pPr>
            <w:r>
              <w:rPr>
                <w:rFonts w:ascii="Palatino Linotype" w:cs="Times New Roman" w:eastAsia="Times New Roman" w:hAnsi="Palatino Linotype"/>
                <w:sz w:val="20"/>
                <w:szCs w:val="20"/>
                <w:lang w:eastAsia="it-IT"/>
              </w:rPr>
              <w:t>Lunedì 13 febbraio 2017</w:t>
            </w:r>
          </w:p>
          <w:p>
            <w:pPr>
              <w:pStyle w:val="style0"/>
              <w:tabs>
                <w:tab w:leader="none" w:pos="705" w:val="left"/>
              </w:tabs>
              <w:spacing w:after="0" w:before="0" w:line="100" w:lineRule="atLeast"/>
              <w:contextualSpacing w:val="false"/>
              <w:jc w:val="center"/>
              <w:rPr>
                <w:rFonts w:ascii="Palatino Linotype" w:cs="Times New Roman" w:eastAsia="Times New Roman" w:hAnsi="Palatino Linotype"/>
                <w:sz w:val="20"/>
                <w:szCs w:val="20"/>
                <w:lang w:eastAsia="it-IT"/>
              </w:rPr>
            </w:pPr>
            <w:r>
              <w:rPr>
                <w:rFonts w:ascii="Palatino Linotype" w:cs="Times New Roman" w:eastAsia="Times New Roman" w:hAnsi="Palatino Linotype"/>
                <w:sz w:val="20"/>
                <w:szCs w:val="20"/>
                <w:lang w:eastAsia="it-IT"/>
              </w:rPr>
              <w:t>ore 9.30/13.00</w:t>
            </w:r>
          </w:p>
        </w:tc>
      </w:tr>
      <w:tr>
        <w:trPr>
          <w:trHeight w:hRule="atLeast" w:val="541"/>
          <w:cantSplit w:val="false"/>
        </w:trPr>
        <w:tc>
          <w:tcPr>
            <w:tcW w:type="dxa" w:w="691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Palatino Linotype" w:cs="Times New Roman" w:eastAsia="Times New Roman" w:hAnsi="Palatino Linotype"/>
                <w:b/>
                <w:sz w:val="24"/>
                <w:szCs w:val="24"/>
                <w:lang w:eastAsia="it-IT"/>
              </w:rPr>
            </w:pPr>
            <w:r>
              <w:rPr>
                <w:rFonts w:ascii="Palatino Linotype" w:cs="Times New Roman" w:eastAsia="Times New Roman" w:hAnsi="Palatino Linotype"/>
                <w:b/>
                <w:sz w:val="24"/>
                <w:szCs w:val="24"/>
                <w:lang w:eastAsia="it-IT"/>
              </w:rPr>
              <w:t>Dipartimento di Matematica e fisica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Palatino Linotype" w:cs="Times New Roman" w:eastAsia="Times New Roman" w:hAnsi="Palatino Linotype"/>
                <w:sz w:val="20"/>
                <w:szCs w:val="20"/>
                <w:lang w:eastAsia="it-IT"/>
              </w:rPr>
            </w:pPr>
            <w:r>
              <w:rPr>
                <w:rFonts w:ascii="Palatino Linotype" w:cs="Times New Roman" w:eastAsia="Times New Roman" w:hAnsi="Palatino Linotype"/>
                <w:sz w:val="20"/>
                <w:szCs w:val="20"/>
                <w:lang w:eastAsia="it-IT"/>
              </w:rPr>
              <w:t>(Corsi di Laurea in Fisica, Matematica)</w:t>
            </w:r>
          </w:p>
        </w:tc>
        <w:tc>
          <w:tcPr>
            <w:tcW w:type="dxa" w:w="29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tabs>
                <w:tab w:leader="none" w:pos="705" w:val="left"/>
              </w:tabs>
              <w:spacing w:after="0" w:before="0" w:line="100" w:lineRule="atLeast"/>
              <w:contextualSpacing w:val="false"/>
              <w:jc w:val="center"/>
              <w:rPr>
                <w:rFonts w:ascii="Palatino Linotype" w:cs="Times New Roman" w:eastAsia="Times New Roman" w:hAnsi="Palatino Linotype"/>
                <w:sz w:val="20"/>
                <w:szCs w:val="20"/>
                <w:lang w:eastAsia="it-IT"/>
              </w:rPr>
            </w:pPr>
            <w:r>
              <w:rPr>
                <w:rFonts w:ascii="Palatino Linotype" w:cs="Times New Roman" w:eastAsia="Times New Roman" w:hAnsi="Palatino Linotype"/>
                <w:sz w:val="20"/>
                <w:szCs w:val="20"/>
                <w:lang w:eastAsia="it-IT"/>
              </w:rPr>
              <w:t>Venerdì 17 febbraio  2017</w:t>
            </w:r>
          </w:p>
          <w:p>
            <w:pPr>
              <w:pStyle w:val="style0"/>
              <w:tabs>
                <w:tab w:leader="none" w:pos="705" w:val="left"/>
              </w:tabs>
              <w:spacing w:after="0" w:before="0" w:line="100" w:lineRule="atLeast"/>
              <w:contextualSpacing w:val="false"/>
              <w:jc w:val="center"/>
              <w:rPr>
                <w:rFonts w:ascii="Palatino Linotype" w:cs="Times New Roman" w:eastAsia="Times New Roman" w:hAnsi="Palatino Linotype"/>
                <w:sz w:val="20"/>
                <w:szCs w:val="20"/>
                <w:lang w:eastAsia="it-IT"/>
              </w:rPr>
            </w:pPr>
            <w:r>
              <w:rPr>
                <w:rFonts w:ascii="Palatino Linotype" w:cs="Times New Roman" w:eastAsia="Times New Roman" w:hAnsi="Palatino Linotype"/>
                <w:sz w:val="20"/>
                <w:szCs w:val="20"/>
                <w:lang w:eastAsia="it-IT"/>
              </w:rPr>
              <w:t>ore 09.30/13.00</w:t>
            </w:r>
          </w:p>
        </w:tc>
      </w:tr>
      <w:tr>
        <w:trPr>
          <w:trHeight w:hRule="atLeast" w:val="797"/>
          <w:cantSplit w:val="false"/>
        </w:trPr>
        <w:tc>
          <w:tcPr>
            <w:tcW w:type="dxa" w:w="691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Palatino Linotype" w:cs="Times New Roman" w:eastAsia="Times New Roman" w:hAnsi="Palatino Linotype"/>
                <w:b/>
                <w:sz w:val="24"/>
                <w:szCs w:val="24"/>
                <w:lang w:eastAsia="it-IT"/>
              </w:rPr>
            </w:pPr>
            <w:r>
              <w:rPr>
                <w:rFonts w:ascii="Palatino Linotype" w:cs="Times New Roman" w:eastAsia="Times New Roman" w:hAnsi="Palatino Linotype"/>
                <w:b/>
                <w:sz w:val="24"/>
                <w:szCs w:val="24"/>
                <w:lang w:eastAsia="it-IT"/>
              </w:rPr>
              <w:t xml:space="preserve">Scuola di Lettere filosofia e lingue 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Palatino Linotype" w:cs="Times New Roman" w:eastAsia="Times New Roman" w:hAnsi="Palatino Linotype"/>
                <w:b/>
                <w:lang w:eastAsia="it-IT"/>
              </w:rPr>
            </w:pPr>
            <w:r>
              <w:rPr>
                <w:rFonts w:ascii="Palatino Linotype" w:cs="Times New Roman" w:eastAsia="Times New Roman" w:hAnsi="Palatino Linotype"/>
                <w:b/>
                <w:lang w:eastAsia="it-IT"/>
              </w:rPr>
              <w:t>Dipartimento di Studi umanistici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Palatino Linotype" w:cs="Times New Roman" w:eastAsia="Times New Roman" w:hAnsi="Palatino Linotype"/>
                <w:sz w:val="20"/>
                <w:szCs w:val="20"/>
                <w:lang w:eastAsia="it-IT"/>
              </w:rPr>
            </w:pPr>
            <w:r>
              <w:rPr>
                <w:rFonts w:ascii="Palatino Linotype" w:cs="Times New Roman" w:eastAsia="Times New Roman" w:hAnsi="Palatino Linotype"/>
                <w:sz w:val="20"/>
                <w:szCs w:val="20"/>
                <w:lang w:eastAsia="it-IT"/>
              </w:rPr>
              <w:t>(Corsi di Laurea in Lettere, Scienze storiche, del territorio e per la cooperazione internazionale, Storia e conservazione del patrimonio artistico e archeologico)</w:t>
            </w:r>
          </w:p>
        </w:tc>
        <w:tc>
          <w:tcPr>
            <w:tcW w:type="dxa" w:w="29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Palatino Linotype" w:cs="Times New Roman" w:eastAsia="Times New Roman" w:hAnsi="Palatino Linotype"/>
                <w:sz w:val="20"/>
                <w:szCs w:val="20"/>
                <w:lang w:eastAsia="it-IT"/>
              </w:rPr>
            </w:pPr>
            <w:r>
              <w:rPr>
                <w:rFonts w:ascii="Palatino Linotype" w:cs="Times New Roman" w:eastAsia="Times New Roman" w:hAnsi="Palatino Linotype"/>
                <w:sz w:val="20"/>
                <w:szCs w:val="20"/>
                <w:lang w:eastAsia="it-IT"/>
              </w:rPr>
              <w:t>Martedì 21 febbraio 2017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Palatino Linotype" w:cs="Times New Roman" w:eastAsia="Times New Roman" w:hAnsi="Palatino Linotype"/>
                <w:sz w:val="20"/>
                <w:szCs w:val="20"/>
                <w:lang w:eastAsia="it-IT"/>
              </w:rPr>
            </w:pPr>
            <w:r>
              <w:rPr>
                <w:rFonts w:ascii="Palatino Linotype" w:cs="Times New Roman" w:eastAsia="Times New Roman" w:hAnsi="Palatino Linotype"/>
                <w:sz w:val="20"/>
                <w:szCs w:val="20"/>
                <w:lang w:eastAsia="it-IT"/>
              </w:rPr>
              <w:t>ore 09.30/13.00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Palatino Linotype" w:cs="Times New Roman" w:eastAsia="Times New Roman" w:hAnsi="Palatino Linotype"/>
                <w:sz w:val="20"/>
                <w:szCs w:val="20"/>
                <w:lang w:eastAsia="it-IT"/>
              </w:rPr>
            </w:pPr>
            <w:r>
              <w:rPr>
                <w:rFonts w:ascii="Palatino Linotype" w:cs="Times New Roman" w:eastAsia="Times New Roman" w:hAnsi="Palatino Linotype"/>
                <w:sz w:val="20"/>
                <w:szCs w:val="20"/>
                <w:lang w:eastAsia="it-IT"/>
              </w:rPr>
            </w:r>
          </w:p>
        </w:tc>
      </w:tr>
      <w:tr>
        <w:trPr>
          <w:trHeight w:hRule="atLeast" w:val="797"/>
          <w:cantSplit w:val="false"/>
        </w:trPr>
        <w:tc>
          <w:tcPr>
            <w:tcW w:type="dxa" w:w="691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Palatino Linotype" w:cs="Times New Roman" w:eastAsia="Times New Roman" w:hAnsi="Palatino Linotype"/>
                <w:sz w:val="20"/>
                <w:szCs w:val="20"/>
                <w:lang w:eastAsia="it-IT"/>
              </w:rPr>
            </w:pPr>
            <w:r>
              <w:rPr>
                <w:rFonts w:ascii="Palatino Linotype" w:cs="Times New Roman" w:eastAsia="Times New Roman" w:hAnsi="Palatino Linotype"/>
                <w:b/>
                <w:sz w:val="24"/>
                <w:szCs w:val="24"/>
                <w:lang w:eastAsia="it-IT"/>
              </w:rPr>
              <w:t>Dipartimento di Scienze della formazione</w:t>
            </w:r>
            <w:r>
              <w:rPr>
                <w:rFonts w:ascii="Palatino Linotype" w:cs="Times New Roman" w:eastAsia="Times New Roman" w:hAnsi="Palatino Linotype"/>
                <w:sz w:val="20"/>
                <w:szCs w:val="20"/>
                <w:lang w:eastAsia="it-IT"/>
              </w:rPr>
              <w:br/>
              <w:t xml:space="preserve">(Corsi di Laurea in Educatore professionale di comunità, </w:t>
              <w:br/>
              <w:t>Formazione e sviluppo delle risorse umane, Scienze dell’educazione, Servizio sociale e sociologia, Scienze della formazione primaria - quinquennale a ciclo unico)</w:t>
            </w:r>
          </w:p>
        </w:tc>
        <w:tc>
          <w:tcPr>
            <w:tcW w:type="dxa" w:w="29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Palatino Linotype" w:cs="Times New Roman" w:eastAsia="Times New Roman" w:hAnsi="Palatino Linotype"/>
                <w:sz w:val="20"/>
                <w:szCs w:val="20"/>
                <w:lang w:eastAsia="it-IT"/>
              </w:rPr>
            </w:pPr>
            <w:r>
              <w:rPr>
                <w:rFonts w:ascii="Palatino Linotype" w:cs="Times New Roman" w:eastAsia="Times New Roman" w:hAnsi="Palatino Linotype"/>
                <w:sz w:val="20"/>
                <w:szCs w:val="20"/>
                <w:lang w:eastAsia="it-IT"/>
              </w:rPr>
              <w:t>Mercoledì 1 marzo 2017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Palatino Linotype" w:cs="Times New Roman" w:eastAsia="Times New Roman" w:hAnsi="Palatino Linotype"/>
                <w:sz w:val="20"/>
                <w:szCs w:val="20"/>
                <w:lang w:eastAsia="it-IT"/>
              </w:rPr>
            </w:pPr>
            <w:r>
              <w:rPr>
                <w:rFonts w:ascii="Palatino Linotype" w:cs="Times New Roman" w:eastAsia="Times New Roman" w:hAnsi="Palatino Linotype"/>
                <w:sz w:val="20"/>
                <w:szCs w:val="20"/>
                <w:lang w:eastAsia="it-IT"/>
              </w:rPr>
              <w:t>ore 09.30/13.00</w:t>
            </w:r>
          </w:p>
        </w:tc>
      </w:tr>
      <w:tr>
        <w:trPr>
          <w:trHeight w:hRule="atLeast" w:val="677"/>
          <w:cantSplit w:val="false"/>
        </w:trPr>
        <w:tc>
          <w:tcPr>
            <w:tcW w:type="dxa" w:w="691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Palatino Linotype" w:cs="Times New Roman" w:eastAsia="Times New Roman" w:hAnsi="Palatino Linotype"/>
                <w:b/>
                <w:sz w:val="24"/>
                <w:szCs w:val="24"/>
                <w:lang w:eastAsia="it-IT"/>
              </w:rPr>
            </w:pPr>
            <w:r>
              <w:rPr>
                <w:rFonts w:ascii="Palatino Linotype" w:cs="Times New Roman" w:eastAsia="Times New Roman" w:hAnsi="Palatino Linotype"/>
                <w:b/>
                <w:sz w:val="24"/>
                <w:szCs w:val="24"/>
                <w:lang w:eastAsia="it-IT"/>
              </w:rPr>
              <w:t xml:space="preserve">Scuola di Lettere filosofia e lingue 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Palatino Linotype" w:cs="Times New Roman" w:eastAsia="Times New Roman" w:hAnsi="Palatino Linotype"/>
                <w:b/>
                <w:lang w:eastAsia="it-IT"/>
              </w:rPr>
            </w:pPr>
            <w:r>
              <w:rPr>
                <w:rFonts w:ascii="Palatino Linotype" w:cs="Times New Roman" w:eastAsia="Times New Roman" w:hAnsi="Palatino Linotype"/>
                <w:b/>
                <w:lang w:eastAsia="it-IT"/>
              </w:rPr>
              <w:t>Dipartimento di Filosofia, comunicazione e spettacolo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Palatino Linotype" w:cs="Times New Roman" w:eastAsia="Times New Roman" w:hAnsi="Palatino Linotype"/>
                <w:sz w:val="20"/>
                <w:szCs w:val="20"/>
                <w:lang w:eastAsia="it-IT"/>
              </w:rPr>
            </w:pPr>
            <w:r>
              <w:rPr>
                <w:rFonts w:ascii="Palatino Linotype" w:cs="Times New Roman" w:eastAsia="Times New Roman" w:hAnsi="Palatino Linotype"/>
                <w:sz w:val="20"/>
                <w:szCs w:val="20"/>
                <w:lang w:eastAsia="it-IT"/>
              </w:rPr>
              <w:t>(Corsi di Laurea in DAMS - Discipline delle arti, della musica e dello spettacolo, Filosofia, Scienze della comunicazione)</w:t>
            </w:r>
          </w:p>
        </w:tc>
        <w:tc>
          <w:tcPr>
            <w:tcW w:type="dxa" w:w="29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Palatino Linotype" w:cs="Times New Roman" w:eastAsia="Times New Roman" w:hAnsi="Palatino Linotype"/>
                <w:sz w:val="20"/>
                <w:szCs w:val="20"/>
                <w:lang w:eastAsia="it-IT"/>
              </w:rPr>
            </w:pPr>
            <w:r>
              <w:rPr>
                <w:rFonts w:ascii="Palatino Linotype" w:cs="Times New Roman" w:eastAsia="Times New Roman" w:hAnsi="Palatino Linotype"/>
                <w:sz w:val="20"/>
                <w:szCs w:val="20"/>
                <w:lang w:eastAsia="it-IT"/>
              </w:rPr>
              <w:t>Martedì 7 marzo 2017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Palatino Linotype" w:cs="Times New Roman" w:eastAsia="Times New Roman" w:hAnsi="Palatino Linotype"/>
                <w:sz w:val="20"/>
                <w:szCs w:val="20"/>
                <w:lang w:eastAsia="it-IT"/>
              </w:rPr>
            </w:pPr>
            <w:r>
              <w:rPr>
                <w:rFonts w:ascii="Palatino Linotype" w:cs="Times New Roman" w:eastAsia="Times New Roman" w:hAnsi="Palatino Linotype"/>
                <w:sz w:val="20"/>
                <w:szCs w:val="20"/>
                <w:lang w:eastAsia="it-IT"/>
              </w:rPr>
              <w:t>ore 09.30/13.00</w:t>
            </w:r>
          </w:p>
        </w:tc>
      </w:tr>
      <w:tr>
        <w:trPr>
          <w:trHeight w:hRule="atLeast" w:val="797"/>
          <w:cantSplit w:val="false"/>
        </w:trPr>
        <w:tc>
          <w:tcPr>
            <w:tcW w:type="dxa" w:w="691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Palatino Linotype" w:cs="Times New Roman" w:eastAsia="Times New Roman" w:hAnsi="Palatino Linotype"/>
                <w:b/>
                <w:sz w:val="24"/>
                <w:szCs w:val="24"/>
                <w:lang w:eastAsia="it-IT"/>
              </w:rPr>
            </w:pPr>
            <w:r>
              <w:rPr>
                <w:rFonts w:ascii="Palatino Linotype" w:cs="Times New Roman" w:eastAsia="Times New Roman" w:hAnsi="Palatino Linotype"/>
                <w:b/>
                <w:sz w:val="24"/>
                <w:szCs w:val="24"/>
                <w:lang w:eastAsia="it-IT"/>
              </w:rPr>
              <w:t>Dipartimento di Architettura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Palatino Linotype" w:cs="Times New Roman" w:eastAsia="Times New Roman" w:hAnsi="Palatino Linotype"/>
                <w:sz w:val="20"/>
                <w:szCs w:val="20"/>
                <w:lang w:eastAsia="it-IT"/>
              </w:rPr>
            </w:pPr>
            <w:r>
              <w:rPr>
                <w:rFonts w:ascii="Palatino Linotype" w:cs="Times New Roman" w:eastAsia="Times New Roman" w:hAnsi="Palatino Linotype"/>
                <w:sz w:val="20"/>
                <w:szCs w:val="20"/>
                <w:lang w:eastAsia="it-IT"/>
              </w:rPr>
              <w:t>(Corso di Laurea in Scienze dell’Architettura)</w:t>
            </w:r>
          </w:p>
        </w:tc>
        <w:tc>
          <w:tcPr>
            <w:tcW w:type="dxa" w:w="29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Palatino Linotype" w:cs="Times New Roman" w:eastAsia="Times New Roman" w:hAnsi="Palatino Linotype"/>
                <w:sz w:val="20"/>
                <w:szCs w:val="20"/>
                <w:lang w:eastAsia="it-IT"/>
              </w:rPr>
            </w:pPr>
            <w:r>
              <w:rPr>
                <w:rFonts w:ascii="Palatino Linotype" w:cs="Times New Roman" w:eastAsia="Times New Roman" w:hAnsi="Palatino Linotype"/>
                <w:sz w:val="20"/>
                <w:szCs w:val="20"/>
                <w:lang w:eastAsia="it-IT"/>
              </w:rPr>
              <w:t>Mercoledì 15 marzo 2017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Palatino Linotype" w:cs="Times New Roman" w:eastAsia="Times New Roman" w:hAnsi="Palatino Linotype"/>
                <w:sz w:val="20"/>
                <w:szCs w:val="20"/>
                <w:lang w:eastAsia="it-IT"/>
              </w:rPr>
            </w:pPr>
            <w:r>
              <w:rPr>
                <w:rFonts w:ascii="Palatino Linotype" w:cs="Times New Roman" w:eastAsia="Times New Roman" w:hAnsi="Palatino Linotype"/>
                <w:sz w:val="20"/>
                <w:szCs w:val="20"/>
                <w:lang w:eastAsia="it-IT"/>
              </w:rPr>
              <w:t>ore 09.30/13.00</w:t>
            </w:r>
          </w:p>
        </w:tc>
      </w:tr>
      <w:tr>
        <w:trPr>
          <w:trHeight w:hRule="atLeast" w:val="797"/>
          <w:cantSplit w:val="false"/>
        </w:trPr>
        <w:tc>
          <w:tcPr>
            <w:tcW w:type="dxa" w:w="691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Palatino Linotype" w:cs="Times New Roman" w:eastAsia="Times New Roman" w:hAnsi="Palatino Linotype"/>
                <w:b/>
                <w:sz w:val="24"/>
                <w:szCs w:val="24"/>
                <w:lang w:eastAsia="it-IT"/>
              </w:rPr>
            </w:pPr>
            <w:r>
              <w:rPr>
                <w:rFonts w:ascii="Palatino Linotype" w:cs="Times New Roman" w:eastAsia="Times New Roman" w:hAnsi="Palatino Linotype"/>
                <w:b/>
                <w:sz w:val="24"/>
                <w:szCs w:val="24"/>
                <w:lang w:eastAsia="it-IT"/>
              </w:rPr>
              <w:t xml:space="preserve">Dipartimento di Scienze Politiche 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/>
                <w:sz w:val="20"/>
                <w:szCs w:val="20"/>
              </w:rPr>
              <w:t>(Corsi di Laurea in Scienze politiche e relazioni internazionali, Scienze politiche per il governo e l’amministrazione, Scienze politiche per la cooperazione e lo sviluppo)</w:t>
            </w:r>
          </w:p>
        </w:tc>
        <w:tc>
          <w:tcPr>
            <w:tcW w:type="dxa" w:w="29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Palatino Linotype" w:cs="Times New Roman" w:eastAsia="Times New Roman" w:hAnsi="Palatino Linotype"/>
                <w:sz w:val="20"/>
                <w:szCs w:val="20"/>
                <w:lang w:eastAsia="it-IT"/>
              </w:rPr>
            </w:pPr>
            <w:r>
              <w:rPr>
                <w:rFonts w:ascii="Palatino Linotype" w:cs="Times New Roman" w:eastAsia="Times New Roman" w:hAnsi="Palatino Linotype"/>
                <w:sz w:val="20"/>
                <w:szCs w:val="20"/>
                <w:lang w:eastAsia="it-IT"/>
              </w:rPr>
              <w:t>martedì 21 marzo 2017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Palatino Linotype" w:cs="Times New Roman" w:eastAsia="Times New Roman" w:hAnsi="Palatino Linotype"/>
                <w:sz w:val="20"/>
                <w:szCs w:val="20"/>
                <w:lang w:eastAsia="it-IT"/>
              </w:rPr>
            </w:pPr>
            <w:r>
              <w:rPr>
                <w:rFonts w:ascii="Palatino Linotype" w:cs="Times New Roman" w:eastAsia="Times New Roman" w:hAnsi="Palatino Linotype"/>
                <w:sz w:val="20"/>
                <w:szCs w:val="20"/>
                <w:lang w:eastAsia="it-IT"/>
              </w:rPr>
              <w:t>ore 09.30/14.00</w:t>
            </w:r>
          </w:p>
        </w:tc>
      </w:tr>
    </w:tbl>
    <w:p>
      <w:pPr>
        <w:pStyle w:val="style0"/>
        <w:rPr>
          <w:rFonts w:ascii="Times New Roman" w:cs="Times New Roman" w:eastAsia="Times New Roman" w:hAnsi="Times New Roman"/>
          <w:sz w:val="16"/>
          <w:szCs w:val="16"/>
          <w:lang w:eastAsia="it-IT"/>
        </w:rPr>
      </w:pPr>
      <w:bookmarkStart w:id="0" w:name="_GoBack"/>
      <w:r>
        <w:rPr>
          <w:rFonts w:ascii="Times New Roman" w:cs="Times New Roman" w:eastAsia="Times New Roman" w:hAnsi="Times New Roman"/>
          <w:sz w:val="16"/>
          <w:szCs w:val="16"/>
          <w:lang w:eastAsia="it-IT"/>
        </w:rPr>
        <w:t xml:space="preserve">Per prenotarsi agli incontri clicca su: </w:t>
      </w:r>
      <w:hyperlink r:id="rId3">
        <w:r>
          <w:rPr>
            <w:rStyle w:val="style17"/>
            <w:rFonts w:ascii="Times New Roman" w:cs="Times New Roman" w:eastAsia="Times New Roman" w:hAnsi="Times New Roman"/>
            <w:sz w:val="16"/>
            <w:szCs w:val="16"/>
            <w:lang w:eastAsia="it-IT"/>
          </w:rPr>
          <w:t>http://europa.uniroma3.it/orientamentogvu/</w:t>
        </w:r>
      </w:hyperlink>
      <w:r>
        <w:rPr>
          <w:rFonts w:ascii="Times New Roman" w:cs="Times New Roman" w:eastAsia="Times New Roman" w:hAnsi="Times New Roman"/>
          <w:sz w:val="16"/>
          <w:szCs w:val="16"/>
          <w:lang w:eastAsia="it-IT"/>
        </w:rPr>
        <w:t xml:space="preserve">. Seguici su Facebook: Giornate di Vita Universitaria a Roma Tre. Segui il nostro sito orientamento: </w:t>
      </w:r>
      <w:hyperlink r:id="rId4">
        <w:r>
          <w:rPr>
            <w:rStyle w:val="style17"/>
            <w:rFonts w:ascii="Times New Roman" w:cs="Times New Roman" w:eastAsia="Times New Roman" w:hAnsi="Times New Roman"/>
            <w:sz w:val="16"/>
            <w:szCs w:val="16"/>
            <w:lang w:eastAsia="it-IT"/>
          </w:rPr>
          <w:t>http://host.uniroma3.it/progetti/orientamento/</w:t>
        </w:r>
      </w:hyperlink>
      <w:r>
        <w:rPr>
          <w:rFonts w:ascii="Times New Roman" w:cs="Times New Roman" w:eastAsia="Times New Roman" w:hAnsi="Times New Roman"/>
          <w:sz w:val="16"/>
          <w:szCs w:val="16"/>
          <w:lang w:eastAsia="it-IT"/>
        </w:rPr>
        <w:t xml:space="preserve"> Per info: </w:t>
      </w:r>
      <w:hyperlink r:id="rId5">
        <w:r>
          <w:rPr>
            <w:rStyle w:val="style17"/>
            <w:rFonts w:ascii="Times New Roman" w:cs="Times New Roman" w:eastAsia="Times New Roman" w:hAnsi="Times New Roman"/>
            <w:sz w:val="16"/>
            <w:szCs w:val="16"/>
            <w:lang w:eastAsia="it-IT"/>
          </w:rPr>
          <w:t>ufficio.orientamento@uniroma3.it</w:t>
        </w:r>
      </w:hyperlink>
      <w:bookmarkEnd w:id="0"/>
      <w:r>
        <w:rPr>
          <w:rFonts w:ascii="Times New Roman" w:cs="Times New Roman" w:eastAsia="Times New Roman" w:hAnsi="Times New Roman"/>
          <w:sz w:val="16"/>
          <w:szCs w:val="16"/>
          <w:lang w:eastAsia="it-IT"/>
        </w:rPr>
        <w:t>.</w:t>
      </w:r>
    </w:p>
    <w:p>
      <w:pPr>
        <w:pStyle w:val="style0"/>
        <w:rPr/>
      </w:pPr>
      <w:r>
        <w:rPr/>
      </w:r>
    </w:p>
    <w:sectPr>
      <w:type w:val="nextPage"/>
      <w:pgSz w:h="16838" w:w="11906"/>
      <w:pgMar w:bottom="1134" w:footer="0" w:gutter="0" w:header="0" w:left="1134" w:right="1134" w:top="1417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AGaramond Titling">
    <w:charset w:val="00"/>
    <w:family w:val="roman"/>
    <w:pitch w:val="variable"/>
  </w:font>
  <w:font w:name="Palatino Linotype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160" w:before="0" w:line="256" w:lineRule="auto"/>
      <w:contextualSpacing w:val="false"/>
    </w:pPr>
    <w:rPr>
      <w:rFonts w:ascii="Calibri" w:cs="Calibri" w:eastAsia="SimSun" w:hAnsi="Calibri"/>
      <w:color w:val="auto"/>
      <w:sz w:val="22"/>
      <w:szCs w:val="22"/>
      <w:lang w:bidi="ar-SA" w:eastAsia="en-US" w:val="it-IT"/>
    </w:rPr>
  </w:style>
  <w:style w:styleId="style15" w:type="character">
    <w:name w:val="Default Paragraph Font"/>
    <w:next w:val="style15"/>
    <w:rPr/>
  </w:style>
  <w:style w:styleId="style16" w:type="character">
    <w:name w:val="Testo fumetto Carattere"/>
    <w:basedOn w:val="style15"/>
    <w:next w:val="style16"/>
    <w:rPr>
      <w:rFonts w:ascii="Segoe UI" w:cs="Segoe UI" w:hAnsi="Segoe UI"/>
      <w:sz w:val="18"/>
      <w:szCs w:val="18"/>
    </w:rPr>
  </w:style>
  <w:style w:styleId="style17" w:type="character">
    <w:name w:val="Collegamento Internet"/>
    <w:basedOn w:val="style15"/>
    <w:next w:val="style17"/>
    <w:rPr>
      <w:color w:val="0563C1"/>
      <w:u w:val="single"/>
      <w:lang w:bidi="zxx-" w:eastAsia="zxx-" w:val="zxx-"/>
    </w:rPr>
  </w:style>
  <w:style w:styleId="style18" w:type="paragraph">
    <w:name w:val="Titolo"/>
    <w:basedOn w:val="style0"/>
    <w:next w:val="style19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9" w:type="paragraph">
    <w:name w:val="Corpo del testo"/>
    <w:basedOn w:val="style0"/>
    <w:next w:val="style19"/>
    <w:pPr>
      <w:spacing w:after="120" w:before="0"/>
      <w:contextualSpacing w:val="false"/>
    </w:pPr>
    <w:rPr/>
  </w:style>
  <w:style w:styleId="style20" w:type="paragraph">
    <w:name w:val="Elenco"/>
    <w:basedOn w:val="style19"/>
    <w:next w:val="style20"/>
    <w:pPr/>
    <w:rPr>
      <w:rFonts w:cs="Mangal"/>
    </w:rPr>
  </w:style>
  <w:style w:styleId="style21" w:type="paragraph">
    <w:name w:val="Didascalia"/>
    <w:basedOn w:val="style0"/>
    <w:next w:val="style21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2" w:type="paragraph">
    <w:name w:val="Indice"/>
    <w:basedOn w:val="style0"/>
    <w:next w:val="style22"/>
    <w:pPr>
      <w:suppressLineNumbers/>
    </w:pPr>
    <w:rPr>
      <w:rFonts w:cs="Mangal"/>
    </w:rPr>
  </w:style>
  <w:style w:styleId="style23" w:type="paragraph">
    <w:name w:val="Balloon Text"/>
    <w:basedOn w:val="style0"/>
    <w:next w:val="style23"/>
    <w:pPr>
      <w:spacing w:after="0" w:before="0" w:line="100" w:lineRule="atLeast"/>
      <w:contextualSpacing w:val="false"/>
    </w:pPr>
    <w:rPr>
      <w:rFonts w:ascii="Segoe UI" w:cs="Segoe UI" w:hAnsi="Segoe UI"/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5.jpeg"/><Relationship Id="rId3" Type="http://schemas.openxmlformats.org/officeDocument/2006/relationships/hyperlink" Target="http://europa.uniroma3.it/orientamentogvu/" TargetMode="External"/><Relationship Id="rId4" Type="http://schemas.openxmlformats.org/officeDocument/2006/relationships/hyperlink" Target="http://host.uniroma3.it/progetti/orientamento/" TargetMode="External"/><Relationship Id="rId5" Type="http://schemas.openxmlformats.org/officeDocument/2006/relationships/hyperlink" Target="mailto:ufficio.orientamento@uniroma3.it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633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2016-09-07T08:23:00Z</dcterms:created>
  <dc:creator>Valentina Cavalletti</dc:creator>
  <cp:lastModifiedBy>Valentina Cavalletti</cp:lastModifiedBy>
  <cp:lastPrinted>2016-09-20T13:57:00Z</cp:lastPrinted>
  <dcterms:modified xsi:type="dcterms:W3CDTF">2016-10-12T09:19:00Z</dcterms:modified>
  <cp:revision>23</cp:revision>
</cp:coreProperties>
</file>