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9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t>MODULI DI PROGETTAZIONE</w:t>
      </w:r>
      <w:r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t xml:space="preserve"> ANNO SCOLASTICO 2016-2017</w:t>
      </w:r>
    </w:p>
    <w:p w:rsidR="005D0F39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Pr="00AC17E2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lang w:eastAsia="ja-JP"/>
        </w:rPr>
      </w:pPr>
    </w:p>
    <w:p w:rsidR="005D0F39" w:rsidRPr="00AC17E2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color w:val="000000"/>
          <w:sz w:val="28"/>
          <w:szCs w:val="28"/>
          <w:lang w:val="en-US" w:eastAsia="ja-JP"/>
        </w:rPr>
      </w:pPr>
      <w:proofErr w:type="spellStart"/>
      <w:r w:rsidRPr="00AC17E2">
        <w:rPr>
          <w:rFonts w:ascii="Calibri" w:eastAsia="Times New Roman" w:hAnsi="Calibri" w:cs="Arial"/>
          <w:color w:val="C00000"/>
          <w:sz w:val="28"/>
          <w:szCs w:val="28"/>
          <w:lang w:val="en-US" w:eastAsia="ja-JP"/>
        </w:rPr>
        <w:t>Titolo</w:t>
      </w:r>
      <w:proofErr w:type="spellEnd"/>
      <w:r w:rsidRPr="00AC17E2">
        <w:rPr>
          <w:rFonts w:ascii="Calibri" w:eastAsia="Times New Roman" w:hAnsi="Calibri" w:cs="Arial"/>
          <w:color w:val="C00000"/>
          <w:sz w:val="28"/>
          <w:szCs w:val="28"/>
          <w:lang w:val="en-US" w:eastAsia="ja-JP"/>
        </w:rPr>
        <w:t>: “Do you read Physics?</w:t>
      </w:r>
      <w:r w:rsidRPr="00AC17E2">
        <w:rPr>
          <w:rFonts w:ascii="Calibri" w:eastAsia="Times New Roman" w:hAnsi="Calibri" w:cs="Arial"/>
          <w:color w:val="000000"/>
          <w:sz w:val="28"/>
          <w:szCs w:val="28"/>
          <w:lang w:val="en-US" w:eastAsia="ja-JP"/>
        </w:rPr>
        <w:t>”</w:t>
      </w:r>
    </w:p>
    <w:p w:rsidR="005D0F39" w:rsidRPr="00AC17E2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color w:val="000000"/>
          <w:lang w:val="en-US" w:eastAsia="ja-JP"/>
        </w:rPr>
      </w:pPr>
    </w:p>
    <w:p w:rsidR="005D0F39" w:rsidRPr="00AC17E2" w:rsidRDefault="005D0F39" w:rsidP="005D0F39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i/>
          <w:color w:val="000000"/>
          <w:sz w:val="24"/>
          <w:szCs w:val="24"/>
          <w:lang w:val="en-US" w:eastAsia="ja-JP"/>
        </w:rPr>
      </w:pPr>
      <w:r w:rsidRPr="00AC17E2">
        <w:rPr>
          <w:rFonts w:ascii="Calibri" w:eastAsia="Times New Roman" w:hAnsi="Calibri" w:cs="Arial"/>
          <w:b/>
          <w:i/>
          <w:color w:val="000000"/>
          <w:sz w:val="24"/>
          <w:szCs w:val="24"/>
          <w:lang w:eastAsia="ja-JP"/>
        </w:rPr>
        <w:t>Progettazione dell’unità di apprendimento</w:t>
      </w:r>
    </w:p>
    <w:p w:rsidR="005D0F39" w:rsidRPr="00AC17E2" w:rsidRDefault="005D0F39" w:rsidP="005D0F39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09"/>
      </w:tblGrid>
      <w:tr w:rsidR="005D0F39" w:rsidRPr="00AC17E2" w:rsidTr="008C1EA8">
        <w:trPr>
          <w:trHeight w:val="516"/>
        </w:trPr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Scuola/ Classe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IISS ALFANO-Liceo Scientifico- Classe 2B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FISICA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AC17E2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A2+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B1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Consolidare e potenziare  la competenza nella LS attraverso lo studio di contenuti disciplinari di una disciplina non linguistica.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Creare occasioni di uso reale della LS.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Educare a un approccio multiculturale e multidisciplinare all’apprendimento, sensibilizzando gli alunni alla consapevolezza dell’unitarietà del sapere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Stimolare una maggiore consapevolezza dei contenuti disciplinari attraverso l'apprendimento in LS.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Promuovere strategie di apprendimento cooperativo e incentrate sullo studente.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Argomento disciplinare specifico</w:t>
            </w: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ab/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“</w:t>
            </w:r>
            <w:proofErr w:type="spellStart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Calorimetry</w:t>
            </w:r>
            <w:proofErr w:type="spellEnd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 and </w:t>
            </w:r>
            <w:proofErr w:type="spellStart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heat</w:t>
            </w:r>
            <w:proofErr w:type="spellEnd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”</w:t>
            </w:r>
          </w:p>
          <w:p w:rsidR="005D0F39" w:rsidRPr="00AC17E2" w:rsidRDefault="005D0F39" w:rsidP="008C1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Temperatura, calore e primo principio della termodinamica</w:t>
            </w: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 xml:space="preserve">Testo/testi della </w:t>
            </w:r>
            <w:proofErr w:type="spellStart"/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library</w:t>
            </w:r>
            <w:proofErr w:type="spellEnd"/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 xml:space="preserve"> che hanno ispirato il modulo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“Journey to the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centre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of the Earth”, “Climate change”, “Formula one”.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Altri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testi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saranno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individuati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su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proposta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degli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alunni</w:t>
            </w:r>
            <w:proofErr w:type="spellEnd"/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Pre</w:t>
            </w:r>
            <w:proofErr w:type="spellEnd"/>
            <w:r w:rsidRPr="00AC17E2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-requisiti disciplinari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  <w:lastRenderedPageBreak/>
              <w:t>Nozioni di FISICA e CHIMICA del biennio.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lastRenderedPageBreak/>
              <w:t>Pre</w:t>
            </w:r>
            <w:proofErr w:type="spellEnd"/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Conoscere le principali strutture linguistiche di livello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-intermedio.</w:t>
            </w:r>
          </w:p>
          <w:p w:rsidR="005D0F39" w:rsidRPr="00AC17E2" w:rsidRDefault="005D0F39" w:rsidP="005D0F3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Conoscere i principali elementi lessicali  della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riguardante il modulo</w:t>
            </w:r>
          </w:p>
          <w:p w:rsidR="005D0F39" w:rsidRPr="00AC17E2" w:rsidRDefault="005D0F39" w:rsidP="005D0F3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Enunciare in forma scritta e orale definizioni e proprietà</w:t>
            </w:r>
          </w:p>
          <w:p w:rsidR="005D0F39" w:rsidRPr="00AC17E2" w:rsidRDefault="005D0F39" w:rsidP="005D0F3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Eseguire correttamente istruzioni richieste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Obiettivi disciplinari di apprendimento (conoscenze, abilità…)</w:t>
            </w:r>
          </w:p>
          <w:p w:rsidR="005D0F39" w:rsidRPr="00AC17E2" w:rsidRDefault="005D0F39" w:rsidP="008C1EA8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it-IT"/>
              </w:rPr>
            </w:pPr>
            <w:r w:rsidRPr="00AC17E2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it-IT"/>
              </w:rPr>
              <w:t>Conoscenze: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Scale di Temperatura.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Principio Zero della Termodinamica.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Punto triplo.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Dilatazione termica.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Energia termica.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Calore specifico, capacità termica.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Stati di aggregazione, cambiamenti di stato, calore latente.</w:t>
            </w:r>
          </w:p>
          <w:p w:rsidR="005D0F39" w:rsidRPr="00AC17E2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</w:pPr>
          </w:p>
          <w:p w:rsidR="005D0F39" w:rsidRPr="00AC17E2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AC17E2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Abilità: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  <w:t>Convertire le temperature tra due delle seguenti scale lineari: Celsius, Fahrenheit, Kelvin.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  <w:t>Rendersi conto che le variazioni di temperatura espresse nelle scale Celsius e Kelvin sono identiche.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  <w:t>Applicare la formula di dilatazione termica unidimensionale.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  <w:t>Mettere in relazione la variazione di temperatura DT di una sostanza alla quantità di calore Q trasferita e alla capacità termica C della sostanza.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ar-SA"/>
              </w:rPr>
              <w:t>Mettere in relazione la variazione di temperatura DT di una sostanza con la quantità di calore Q trasferita, il calore specifico c e la massa m.</w:t>
            </w:r>
          </w:p>
          <w:p w:rsidR="005D0F39" w:rsidRPr="00AC17E2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it-IT"/>
              </w:rPr>
            </w:pPr>
            <w:r w:rsidRPr="00AC17E2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it-IT"/>
              </w:rPr>
              <w:t>Competenze:</w:t>
            </w:r>
          </w:p>
          <w:p w:rsidR="005D0F39" w:rsidRPr="00AC17E2" w:rsidRDefault="005D0F39" w:rsidP="005D0F39">
            <w:pPr>
              <w:numPr>
                <w:ilvl w:val="0"/>
                <w:numId w:val="15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AC17E2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Definizione di modelli fisici su casi reali.</w:t>
            </w:r>
          </w:p>
          <w:p w:rsidR="005D0F39" w:rsidRPr="00AC17E2" w:rsidRDefault="005D0F39" w:rsidP="008C1EA8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strike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Obiettivi linguistici (ascolto, lettura, scrittura, parlato, interazione)</w:t>
            </w:r>
          </w:p>
          <w:p w:rsidR="005D0F39" w:rsidRPr="00AC17E2" w:rsidRDefault="005D0F39" w:rsidP="008C1EA8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Reading : lettura e comprensione di testi scritti di carattere scientifico; identificazione di termini e concetti-chiave.</w:t>
            </w:r>
          </w:p>
          <w:p w:rsidR="005D0F39" w:rsidRPr="00AC17E2" w:rsidRDefault="005D0F39" w:rsidP="008C1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Listening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comprensione orale di testi (video lezioni di fisica) inerenti l’argomento del modulo; svolgimento di esercizi di verifica della comprensione (abbinamento, completamento, vero/falso, scelta multipla, ecc.) </w:t>
            </w:r>
          </w:p>
          <w:p w:rsidR="005D0F39" w:rsidRPr="00AC17E2" w:rsidRDefault="005D0F39" w:rsidP="008C1E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Speaking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saper produrre testi orali corretti e coesi per relazionare e interagire in coppia e/o in gruppo su quanto appreso, enunciare teoremi e formule, descrivere processi, formulare ipotesi, trarre conclusioni.</w:t>
            </w:r>
          </w:p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Writing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produrre brevi relazioni e brevi riassunti di argomento  scientifico; scrivere una intervista ad un famoso fisico del passato.</w:t>
            </w:r>
          </w:p>
        </w:tc>
      </w:tr>
      <w:tr w:rsidR="005D0F39" w:rsidRPr="00AC17E2" w:rsidTr="008C1EA8">
        <w:trPr>
          <w:trHeight w:val="3068"/>
        </w:trPr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Sviluppare e attuare strategie di apprendimento autonomo, definendo gli obiettivi da raggiungere, pianificando le tappe di lavoro ed elaborando piani di azione.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Skimming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(cogliere l'idea principale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di un testo)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Scanning( cercare informazioni specifiche)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Riconoscere parole chiave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Saper riformulare utilizzando sinonimi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o circonlocuzioni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Saper riassumere un testo o un video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Lavorare in gruppo rispettando i ruoli assegnati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Esprimere le proprie opinioni rispettando le regole condivise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Autovalutare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le proprie prestazioni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Valutare le prestazioni dei compagni motivando il giudizio sulla base di una griglia predisposta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Svolgere le attività richieste in coerenza con le richieste/istruzioni fornite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lastRenderedPageBreak/>
              <w:t>Comunicare efficacemente i risultati del proprio lavoro anche utilizzando tecnologie informati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Valutare e controllare processi confrontandosi con gli altri e correggendosi.</w:t>
            </w:r>
          </w:p>
          <w:p w:rsidR="005D0F39" w:rsidRPr="00AC17E2" w:rsidRDefault="005D0F39" w:rsidP="008C1E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Obiettivi inerenti le abilità digitali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Costruire e promuovere la cultura della responsabilità academica e cittadinanza digitale: </w:t>
            </w:r>
            <w:r w:rsidRPr="00AC17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gli studenti impareranno  il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Utilizzare i più comuni strumenti e programmi di comunicazione e presentazione digitale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Produrre materiali multimediali di presentazione dei lavori svolti (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booktrailers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, presentazioni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power-point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prezi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ecc</w:t>
            </w:r>
            <w:proofErr w:type="spellEnd"/>
            <w:r w:rsidRPr="00AC17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Strategie metodologiche</w:t>
            </w: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Poiché il progetto mira a promuovere la creatività, l'autonomia e la responsabilità degli studenti, a creare una cultura della lettura e una comunità collaborativa di classe , a incrementare la motivazione e la sicurezza di sé, i lavori saranno  principalmente svolti in gruppi di abilità mista.</w:t>
            </w:r>
            <w:r w:rsidRPr="00AC17E2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La metodologia sarà principalmente di tipo laboratoriale, in modo da rende lo studente attivo protagonista del proprio apprendimento e </w:t>
            </w: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lastRenderedPageBreak/>
              <w:t>consapevole del percorso formativo e da coinvolgere tutti gli studenti della classe, ognuno con le proprie competenze, abilità, conoscenze e attitudini personali.</w:t>
            </w:r>
          </w:p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Le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metodologie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includeranno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attività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di brainstorming, learning by doing, problem solving, cooperative learning.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Biblioteca di classe- Trolley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ReadOn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scuola secondaria di secondo grado</w:t>
            </w:r>
          </w:p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Laboratorio multimediale, LIM, materiale reperito dal web (video, articoli, testi scientifici, filmati)</w:t>
            </w:r>
          </w:p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Laboratorio di fisica</w:t>
            </w:r>
          </w:p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Materiale adattato e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didattizzato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dai docenti</w:t>
            </w:r>
          </w:p>
          <w:p w:rsidR="005D0F39" w:rsidRPr="00AC17E2" w:rsidRDefault="005D0F39" w:rsidP="008C1EA8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Tempi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2 settimane, circa 12 ore</w:t>
            </w:r>
          </w:p>
        </w:tc>
      </w:tr>
      <w:tr w:rsidR="005D0F39" w:rsidRPr="00AC17E2" w:rsidTr="008C1EA8">
        <w:tc>
          <w:tcPr>
            <w:tcW w:w="4219" w:type="dxa"/>
          </w:tcPr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5D0F39" w:rsidRPr="00AC17E2" w:rsidRDefault="005D0F39" w:rsidP="008C1E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formativa/monitoraggio: dibattito, discussione in classe.</w:t>
            </w:r>
          </w:p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degli obiettivi disciplinari: test scritto a cura del docente DNL</w:t>
            </w:r>
          </w:p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degli obiettivi linguistici: test scritto ; presentazione orale dei materiali prodotti.</w:t>
            </w:r>
          </w:p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AC17E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Prodotti finali: </w:t>
            </w:r>
          </w:p>
          <w:p w:rsidR="005D0F39" w:rsidRPr="00AC17E2" w:rsidRDefault="005D0F39" w:rsidP="008C1EA8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Booktrailers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, intervista impossibile, presentazioni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ppt</w:t>
            </w:r>
            <w:proofErr w:type="spellEnd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AC17E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prezi</w:t>
            </w:r>
            <w:proofErr w:type="spellEnd"/>
          </w:p>
          <w:p w:rsidR="005D0F39" w:rsidRPr="00AC17E2" w:rsidRDefault="005D0F39" w:rsidP="008C1EA8">
            <w:pPr>
              <w:spacing w:before="60" w:after="6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5D0F39" w:rsidRPr="00AC17E2" w:rsidRDefault="005D0F39" w:rsidP="005D0F39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5D0F39" w:rsidRDefault="005D0F39" w:rsidP="005D0F39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color w:val="000000"/>
          <w:sz w:val="28"/>
          <w:szCs w:val="28"/>
          <w:lang w:val="en-US" w:eastAsia="ja-JP"/>
        </w:rPr>
      </w:pPr>
      <w:proofErr w:type="spellStart"/>
      <w:r w:rsidRPr="003908FC">
        <w:rPr>
          <w:rFonts w:ascii="Calibri" w:eastAsia="Times New Roman" w:hAnsi="Calibri" w:cs="Arial"/>
          <w:color w:val="C00000"/>
          <w:sz w:val="28"/>
          <w:szCs w:val="28"/>
          <w:lang w:val="en-US" w:eastAsia="ja-JP"/>
        </w:rPr>
        <w:t>Titolo</w:t>
      </w:r>
      <w:proofErr w:type="spellEnd"/>
      <w:r w:rsidRPr="003908FC">
        <w:rPr>
          <w:rFonts w:ascii="Calibri" w:eastAsia="Times New Roman" w:hAnsi="Calibri" w:cs="Arial"/>
          <w:color w:val="C00000"/>
          <w:sz w:val="28"/>
          <w:szCs w:val="28"/>
          <w:lang w:val="en-US" w:eastAsia="ja-JP"/>
        </w:rPr>
        <w:t>: “Do you read Mathematics?</w:t>
      </w:r>
      <w:r w:rsidRPr="003908FC">
        <w:rPr>
          <w:rFonts w:ascii="Calibri" w:eastAsia="Times New Roman" w:hAnsi="Calibri" w:cs="Arial"/>
          <w:color w:val="000000"/>
          <w:sz w:val="28"/>
          <w:szCs w:val="28"/>
          <w:lang w:val="en-US" w:eastAsia="ja-JP"/>
        </w:rPr>
        <w:t>”</w:t>
      </w:r>
    </w:p>
    <w:p w:rsidR="005D0F39" w:rsidRPr="003908FC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color w:val="000000"/>
          <w:lang w:val="en-US"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jc w:val="center"/>
        <w:rPr>
          <w:rFonts w:ascii="Calibri" w:eastAsia="Times New Roman" w:hAnsi="Calibri" w:cs="Arial"/>
          <w:b/>
          <w:i/>
          <w:color w:val="000000"/>
          <w:sz w:val="24"/>
          <w:szCs w:val="24"/>
          <w:lang w:eastAsia="ja-JP"/>
        </w:rPr>
      </w:pPr>
      <w:r w:rsidRPr="003908FC">
        <w:rPr>
          <w:rFonts w:ascii="Calibri" w:eastAsia="Times New Roman" w:hAnsi="Calibri" w:cs="Arial"/>
          <w:b/>
          <w:i/>
          <w:color w:val="000000"/>
          <w:sz w:val="24"/>
          <w:szCs w:val="24"/>
          <w:lang w:eastAsia="ja-JP"/>
        </w:rPr>
        <w:t>Progettazione dell’unità di apprendimento</w:t>
      </w: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b/>
          <w:i/>
          <w:color w:val="000000"/>
          <w:lang w:eastAsia="ja-JP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15"/>
        <w:gridCol w:w="5409"/>
      </w:tblGrid>
      <w:tr w:rsidR="005D0F39" w:rsidRPr="003908FC" w:rsidTr="008C1EA8">
        <w:trPr>
          <w:trHeight w:val="516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Scuola/ Classe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IISS ALFANO-Liceo Scientifico- Classe 3B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MATEMATICA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3908FC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B1+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B2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Consolidare e potenziare la competenza nella LS attraverso lo studio di contenuti disciplinari di una disciplina non linguistica.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Creare occasioni di uso reale della LS.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Educare a un approccio multiculturale e multidisciplinare all’apprendimento, sensibilizzando gli alunni alla consapevolezza dell’unitarietà del sapere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Stimolare una maggiore consapevolezza dei contenuti disciplinari attraverso l'apprendimento in LS.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Promuovere strategie di apprendimento cooperativo e incentrate sullo studente.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>Argomento disciplinare specifico</w:t>
            </w:r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ab/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Elementi di statistica descrittiva. Trasformazioni geometriche. Modelli matematici.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ja-JP"/>
              </w:rPr>
              <w:t xml:space="preserve">Testo/testi della </w:t>
            </w:r>
            <w:proofErr w:type="spellStart"/>
            <w:r w:rsidRPr="003908FC"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ja-JP"/>
              </w:rPr>
              <w:t>library</w:t>
            </w:r>
            <w:proofErr w:type="spellEnd"/>
            <w:r w:rsidRPr="003908FC"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ja-JP"/>
              </w:rPr>
              <w:t xml:space="preserve"> che hanno ispirato il modulo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“Future Energy”, “Alice’s Adventures in Wonderland”, “Return to Earth”.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Altri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testi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saranno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individuati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su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proposta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degli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val="en-US" w:eastAsia="ja-JP"/>
              </w:rPr>
              <w:t>alunni</w:t>
            </w:r>
            <w:proofErr w:type="spellEnd"/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>Pre</w:t>
            </w:r>
            <w:proofErr w:type="spellEnd"/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>-requisiti disciplinari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  <w:lastRenderedPageBreak/>
              <w:t>Nozioni di algebra del biennio.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lastRenderedPageBreak/>
              <w:t>Pre</w:t>
            </w:r>
            <w:proofErr w:type="spellEnd"/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 xml:space="preserve">-requisiti linguistici 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Conoscere le principali strutture linguistiche di livello intermedio.</w:t>
            </w:r>
          </w:p>
          <w:p w:rsidR="005D0F39" w:rsidRPr="003908FC" w:rsidRDefault="005D0F39" w:rsidP="005D0F39">
            <w:pPr>
              <w:numPr>
                <w:ilvl w:val="0"/>
                <w:numId w:val="16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 xml:space="preserve">Conoscere i principali elementi lessicali  della </w:t>
            </w:r>
            <w:proofErr w:type="spellStart"/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microlingua</w:t>
            </w:r>
            <w:proofErr w:type="spellEnd"/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 xml:space="preserve"> riguardante il modulo</w:t>
            </w:r>
          </w:p>
          <w:p w:rsidR="005D0F39" w:rsidRPr="003908FC" w:rsidRDefault="005D0F39" w:rsidP="005D0F39">
            <w:pPr>
              <w:numPr>
                <w:ilvl w:val="0"/>
                <w:numId w:val="16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Enunciare in forma scritta e orale definizioni e proprietà</w:t>
            </w:r>
          </w:p>
          <w:p w:rsidR="005D0F39" w:rsidRPr="003908FC" w:rsidRDefault="005D0F39" w:rsidP="005D0F39">
            <w:pPr>
              <w:numPr>
                <w:ilvl w:val="0"/>
                <w:numId w:val="16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  <w:t>Eseguire correttamente istruzioni richieste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ja-JP"/>
              </w:rPr>
              <w:t>Obiettivi disciplinari di apprendimento (conoscenze, abilità…)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  <w:t>Conoscenze: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6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 xml:space="preserve">Statistica descrittiva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univariata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; frequenza assoluta, relativa, percentuale e cumulata.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Moda e mediana.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Indici di variabilità: scarto quadratico medio e varianza.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219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Definizione di trasformazione geometrica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219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Caratteristiche qualitative delle principali trasformazioni geometriche (isometrie, simmetrie, traslazioni, rotazioni, similitudini, omotetie, generiche affinità)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Modelli matematici lineari e non lineari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  <w:t>Abilità: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Calcolo degli indici centrali: media aritmetica, media geometrica, media aritmetica ponderata.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Calcolo degli indici di variabilità: scarto quadratico medio e varianza.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219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Studio delle principali trasformazioni geometriche (isometrie, simmetrie, traslazioni, rotazioni, similitudini, omotetie, generiche affinità)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</w:pPr>
            <w:r w:rsidRPr="003908FC"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it-IT"/>
              </w:rPr>
              <w:t>Competenze:</w:t>
            </w:r>
          </w:p>
          <w:p w:rsidR="005D0F39" w:rsidRPr="003908FC" w:rsidRDefault="005D0F39" w:rsidP="005D0F39">
            <w:pPr>
              <w:numPr>
                <w:ilvl w:val="0"/>
                <w:numId w:val="17"/>
              </w:numPr>
              <w:tabs>
                <w:tab w:val="left" w:pos="196"/>
              </w:tabs>
              <w:suppressAutoHyphens/>
              <w:spacing w:after="0" w:line="100" w:lineRule="atLeast"/>
              <w:ind w:left="198" w:hanging="196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</w:pPr>
            <w:r w:rsidRPr="003908FC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ar-SA"/>
              </w:rPr>
              <w:t>Definizione di modelli matematici su casi reali.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ind w:left="720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ja-JP"/>
              </w:rPr>
            </w:pP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Obiettivi linguistici (ascolto, lettura, scrittura, parlato, interazione)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ind w:left="360"/>
              <w:contextualSpacing/>
              <w:rPr>
                <w:rFonts w:ascii="Calibri" w:eastAsia="Times New Roman" w:hAnsi="Calibri" w:cs="Arial"/>
                <w:color w:val="00000A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Reading : lettura e comprensione di testi scritti di carattere scientifico; identificazione di termini e concetti-chiave.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Listening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comprensione orale di testi (video lezioni </w:t>
            </w: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lastRenderedPageBreak/>
              <w:t xml:space="preserve">di matematica ) inerenti l’argomento del modulo; svolgimento di esercizi di verifica della comprensione (abbinamento, completamento, vero/falso, scelta multipla, ecc.) 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Speaking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saper produrre testi orali corretti e coesi per relazionare e interagire in coppia e/o in gruppo su quanto appreso, enunciare teoremi e formule, descrivere processi, formulare ipotesi, trarre conclusioni.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Writing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produrre brevi relazioni e brevi riassunti di argomento  scientifico; scrivere una intervista ad un famoso matematico del passato.</w:t>
            </w:r>
          </w:p>
        </w:tc>
      </w:tr>
      <w:tr w:rsidR="005D0F39" w:rsidRPr="003908FC" w:rsidTr="008C1EA8">
        <w:trPr>
          <w:trHeight w:val="3068"/>
        </w:trPr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Obiettivi trasversali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Sviluppare e attuare strategie di apprendimento autonomo, definendo gli obiettivi da raggiungere, pianificando le tappe di lavoro ed elaborando piani di azione.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Skimming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(cogliere l'idea principale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di un testo)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Scanning( cercare informazioni specifiche)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Riconoscere parole chiave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Saper riformulare utilizzando sinonimi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o circonlocuzioni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Saper riassumere un testo o un video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Lavorare in gruppo rispettando i ruoli assegnati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Esprimere le proprie opinioni rispettando le regole condivise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Autovalutare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le proprie prestazioni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Valutare le prestazioni dei compagni motivando il giudizio sulla base di una griglia predisposta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Svolgere le attività richieste in coerenza con le richieste/istruzioni fornite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Comunicare efficacemente i risultati del proprio lavoro anche utilizzando tecnologie informati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Valutare e controllare processi confrontandosi con gli altri e correggendosi.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Obiettivi inerenti le abilità digitali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Costruire e promuovere la cultura della responsabilità accademica e cittadinanza digitale: </w:t>
            </w:r>
            <w:r w:rsidRPr="003908F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gli studenti impareranno  il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Utilizzare i più comuni strumenti e programmi di comunicazione e presentazione digitale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Produrre materiali multimediali di presentazione dei lavori svolti (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booktrailers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, presentazioni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power-point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prezi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ecc</w:t>
            </w:r>
            <w:proofErr w:type="spellEnd"/>
            <w:r w:rsidRPr="003908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Strategie metodologiche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Poiché il progetto mira a promuovere la creatività, l'autonomia e la responsabilità degli studenti, a creare una cultura della lettura e una comunità collaborativa di classe , a incrementare la motivazione e la sicurezza di sé, i lavori saranno  principalmente svolti in gruppi di abilità mista.</w:t>
            </w:r>
            <w:r w:rsidRPr="003908FC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La metodologia sarà principalmente di tipo laboratoriale, in modo da rende lo studente attivo protagonista del proprio apprendimento e </w:t>
            </w: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lastRenderedPageBreak/>
              <w:t>consapevole del percorso formativo e da coinvolgere tutti gli studenti della classe, ognuno con le proprie competenze, abilità, conoscenze e attitudini personali.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Le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metodologie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includeranno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attività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di brainstorming, learning by doing, problem solving, cooperative learning.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Biblioteca di classe- Trolley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ReadOn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scuola secondaria di secondo grado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Laboratorio multimediale, LIM, materiale reperito dal web (video, articoli, testi scientifici, filmati)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Laboratorio di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matemativa</w:t>
            </w:r>
            <w:proofErr w:type="spellEnd"/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Classe 2.0 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Materiale adattato e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didattizzato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dai docenti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2 settimane, circa 12 ore</w:t>
            </w:r>
          </w:p>
        </w:tc>
      </w:tr>
      <w:tr w:rsidR="005D0F39" w:rsidRPr="003908FC" w:rsidTr="008C1EA8"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5D0F39" w:rsidRPr="003908FC" w:rsidRDefault="005D0F39" w:rsidP="008C1EA8">
            <w:pPr>
              <w:suppressAutoHyphens/>
              <w:spacing w:after="0" w:line="10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formativa/monitoraggio: dibattito, discussione in classe.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degli obiettivi disciplinari: test scritto a cura del docente DNL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Valutazione degli obiettivi linguistici: test scritto ; presentazione orale dei materiali prodotti.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3908FC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Prodotti finali: </w:t>
            </w:r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Booktrailers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, intervista impossibile, presentazioni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ppt</w:t>
            </w:r>
            <w:proofErr w:type="spellEnd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3908F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prezi</w:t>
            </w:r>
            <w:proofErr w:type="spellEnd"/>
          </w:p>
          <w:p w:rsidR="005D0F39" w:rsidRPr="003908FC" w:rsidRDefault="005D0F39" w:rsidP="008C1EA8">
            <w:pPr>
              <w:suppressAutoHyphens/>
              <w:spacing w:before="60" w:after="60" w:line="100" w:lineRule="atLeast"/>
              <w:ind w:left="720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3908FC" w:rsidRDefault="005D0F39" w:rsidP="005D0F39">
      <w:pPr>
        <w:suppressAutoHyphens/>
        <w:spacing w:after="0" w:line="100" w:lineRule="atLeast"/>
        <w:rPr>
          <w:rFonts w:ascii="Calibri" w:eastAsia="Times New Roman" w:hAnsi="Calibri" w:cs="Arial"/>
          <w:color w:val="000000"/>
          <w:lang w:eastAsia="ja-JP"/>
        </w:rPr>
      </w:pPr>
    </w:p>
    <w:p w:rsidR="005D0F39" w:rsidRPr="00AC17E2" w:rsidRDefault="005D0F39" w:rsidP="005D0F39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3669C0" w:rsidRPr="003669C0" w:rsidRDefault="003669C0" w:rsidP="003669C0">
      <w:pPr>
        <w:spacing w:after="0" w:line="240" w:lineRule="auto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outlineLvl w:val="0"/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</w:pPr>
      <w:proofErr w:type="spellStart"/>
      <w:r w:rsidRPr="003669C0"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  <w:t>Titolo</w:t>
      </w:r>
      <w:proofErr w:type="spellEnd"/>
      <w:r w:rsidRPr="003669C0">
        <w:rPr>
          <w:rFonts w:ascii="Calibri" w:eastAsia="Times New Roman" w:hAnsi="Calibri" w:cs="Calibri"/>
          <w:color w:val="000000"/>
          <w:sz w:val="24"/>
          <w:szCs w:val="24"/>
          <w:lang w:val="en-US" w:eastAsia="ja-JP"/>
        </w:rPr>
        <w:t xml:space="preserve"> del modulo: </w:t>
      </w:r>
      <w:r w:rsidRPr="003669C0">
        <w:rPr>
          <w:rFonts w:ascii="Calibri" w:eastAsia="Times New Roman" w:hAnsi="Calibri" w:cs="Calibri"/>
          <w:b/>
          <w:color w:val="000000"/>
          <w:sz w:val="24"/>
          <w:szCs w:val="24"/>
          <w:lang w:eastAsia="ja-JP"/>
        </w:rPr>
        <w:t>GUSTAV KLIMT: THE KISS.</w:t>
      </w:r>
    </w:p>
    <w:p w:rsidR="003669C0" w:rsidRPr="003669C0" w:rsidRDefault="003669C0" w:rsidP="003669C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3669C0" w:rsidRPr="003669C0" w:rsidRDefault="003669C0" w:rsidP="003669C0">
      <w:pPr>
        <w:spacing w:after="0" w:line="240" w:lineRule="auto"/>
        <w:outlineLvl w:val="0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</w:pPr>
      <w:r w:rsidRPr="003669C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  <w:t>Parte I – Progettazione del modulo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416"/>
      </w:tblGrid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Classe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ind w:right="601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IISS ALFANO – LICEO SCIENTIFICO  Classe 5E/ 5F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Disciplina non-linguistica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DISEGNO E STORIA DELL’ARTE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Lingua straniera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INGLESE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Competenza linguistica degli allievi in entrata secondo il </w:t>
            </w:r>
            <w:r w:rsidRPr="003669C0">
              <w:rPr>
                <w:rFonts w:ascii="Calibri" w:eastAsia="Times New Roman" w:hAnsi="Calibri" w:cs="Calibri"/>
                <w:b/>
                <w:i/>
                <w:color w:val="000000"/>
                <w:lang w:eastAsia="ja-JP"/>
              </w:rPr>
              <w:t>Quadro Comune di Riferimento Europeo per le lingue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>X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Livello A2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 xml:space="preserve">X 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Livello B1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 w:bidi="he-IL"/>
              </w:rPr>
              <w:t>X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Livello B2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Finalità generali del percorso CLIL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Consolidare e potenziare la competenza nella LS attraverso lo studio di contenuti disciplinari di una disciplina non linguistica.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Stimolare l’apprendimento con un approccio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multidisplinare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Argomento disciplinare specifico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Introdurre le tematiche principali dell’Art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e delle caratteristiche internazionali attraverso lo studio del dipinto ‘</w:t>
            </w: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 xml:space="preserve">The </w:t>
            </w:r>
            <w:proofErr w:type="spellStart"/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kiss</w:t>
            </w:r>
            <w:proofErr w:type="spellEnd"/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’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Gustav Klimt.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-requisiti disciplinari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delle caratteristiche musive bizantine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delle tendenze artistiche nella pittura  della  seconda metà dell’800 e inizi del ‘900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Conoscenza  della terminologia specifica del linguaggio visivo </w:t>
            </w:r>
          </w:p>
          <w:p w:rsidR="003669C0" w:rsidRPr="003669C0" w:rsidRDefault="003669C0" w:rsidP="003669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Conoscenza dei  principali simboli usati dal pittore e loro significato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-requisiti linguistici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Conoscere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l’uso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tempi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verbali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forma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attiva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passiva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connettori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delle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preposizioni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pronomi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relativi,delle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principali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espressioni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tempo 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luogo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.  Per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quanto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riguarda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abilità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gli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studenti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devono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essere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grado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di: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Ascoltare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Comprendere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concetti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principali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un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discorso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anche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presenza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di parole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nuove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Scrivere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Saper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prendere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appunti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,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selezionando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informazioni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Parlare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Riuscire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esprimersi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modo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adeguato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al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contesto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</w:p>
          <w:p w:rsidR="003669C0" w:rsidRPr="003669C0" w:rsidRDefault="003669C0" w:rsidP="003669C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val="en-US" w:eastAsia="ja-JP"/>
              </w:rPr>
            </w:pP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Interagire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: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Saper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partecipare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attivamente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ad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una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discussione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esponendo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le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proprie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val="en-US" w:eastAsia="ja-JP"/>
              </w:rPr>
              <w:t>opinioni</w:t>
            </w:r>
            <w:proofErr w:type="spellEnd"/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Obiettivi disciplinari  di apprendimento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lastRenderedPageBreak/>
              <w:t>(conoscenze, abilità, competenze)</w:t>
            </w:r>
          </w:p>
          <w:p w:rsidR="003669C0" w:rsidRPr="003669C0" w:rsidRDefault="003669C0" w:rsidP="003669C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zh-TW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lastRenderedPageBreak/>
              <w:t>Conoscenze: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Conoscere le caratteristiche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artististiche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Gustav Klimt e della corrente artistica alla quale apparteneva.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lastRenderedPageBreak/>
              <w:t>Abilità: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Saper osservare ed analizzare un’opera d’arte nei suoi aspetti formali e stilistici. Saper riconoscere i codici visivi, il messaggio trasmesso dall’opera attraverso l’uso di simboli quali l’uso dell’oro e dei colori, la presenza di oggetti , fiori, animali . Saper argomentare  ed interpretare l’ opera d’arte analizzata con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corretezza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e chiarezza e efficacia espressiva.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 xml:space="preserve">Competenze: 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Applicare le conoscenze acquisite in modo autonomo ad altre opere precedentemente incontrate riguardanti lo stesso tema . Saper collegare  le tematiche legate agli aspetti sociali e culturali di un periodo storico anche alle altre discipline.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lastRenderedPageBreak/>
              <w:t xml:space="preserve">Obiettivi linguistici 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strike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(ascolto, lettura, scrittura, parlato, interazione)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Conoscenze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Il lessico base specifico delle arti visive  inserito in  un contesto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le strutture grammaticali e le funzioni comunicative che permettano la comprensione e la produzione di messaggi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i contenuti disciplinari oggetto del modulo 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i/>
                <w:color w:val="000000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riconoscere le informazioni rilevanti in un discorso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Saper analizzare un’ opera d’arte sulla base dei simboli presentati dal pittore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Descrivere una scena in modo dettagliato utilizzando il lessico adeguato, il tempo verbale corretto e le giuste preposizioni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Svolgere esercizi mirati all’acquisizione del lessico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Saper comunicare le proprie impressioni  sostenendo il proprio punto di vista.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Saper relazionare in modo scorrevole , con la giusta intonazione e pronuncia.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>Obiettivi trasversali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Conoscenze: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Rinforzo delle competenze linguistiche e sintattiche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Uso di terminologia specifica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Abilità: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Comprendere, selezionare ed organizzare dati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Trasferire informazioni da un tipo di codice ad un altro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● Usare sinonimi per riuscire a comunicare il proprio pensiero in modo più efficace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● Dimostrare maggiore autonomia nel processo di apprendimento grazie all’elaborazione personale dell’analisi dell’opera (anche attraverso l’elaborazione di PPT)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● Migliorare le abilità di studio 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lastRenderedPageBreak/>
              <w:t>● Dimostrare capacità di sintesi , di presentazione verbale e grafica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ja-JP"/>
              </w:rPr>
            </w:pPr>
            <w:r w:rsidRPr="003669C0">
              <w:rPr>
                <w:rFonts w:ascii="Times New Roman" w:eastAsia="Times New Roman" w:hAnsi="Times New Roman" w:cs="Calibri"/>
                <w:color w:val="000000"/>
                <w:lang w:eastAsia="ja-JP"/>
              </w:rPr>
              <w:lastRenderedPageBreak/>
              <w:t>Obiettivi inerenti le abilità digitali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 la cittadinanza digitale comporta una conoscenza dei rischi potenziali dell’Internet e il rispetto degli altri in qualsiasi tipo di comunicazione.</w:t>
            </w:r>
          </w:p>
          <w:p w:rsidR="003669C0" w:rsidRPr="003669C0" w:rsidRDefault="003669C0" w:rsidP="003669C0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Utilizzare i più comuni strumenti e programmi di comunicazione e presentazione digitale.</w:t>
            </w:r>
          </w:p>
          <w:p w:rsidR="003669C0" w:rsidRPr="003669C0" w:rsidRDefault="003669C0" w:rsidP="003669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Produrre materiali multimediali di presentazione dei lavori svolti: presentazioni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Point.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Tempi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Presentazione contenuti e materiale didattico specifico, studio della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microlingua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di settore e attività di verifica: 6 ore nell’arco di un mese (a volte in copresenza).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Metodologia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Lezioni svolte  in compresenza - Lezioni frontali, interattive, lavori di gruppo </w:t>
            </w:r>
          </w:p>
        </w:tc>
      </w:tr>
      <w:tr w:rsidR="003669C0" w:rsidRPr="003669C0" w:rsidTr="00723FFD">
        <w:tc>
          <w:tcPr>
            <w:tcW w:w="3615" w:type="dxa"/>
          </w:tcPr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Modalità di verifica e valutazione del percorso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copresenza).</w:t>
            </w:r>
          </w:p>
        </w:tc>
        <w:tc>
          <w:tcPr>
            <w:tcW w:w="6416" w:type="dxa"/>
          </w:tcPr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Point: test scritto; presentazione scritta ed orale dei materiali prodotti, con particolare attenzione alla comunicazione ed al saper stare davanti ad un pubblico.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b/>
                <w:color w:val="000000"/>
                <w:lang w:eastAsia="ja-JP"/>
              </w:rPr>
              <w:t xml:space="preserve">Prodotti finali: </w:t>
            </w:r>
          </w:p>
          <w:p w:rsidR="003669C0" w:rsidRPr="003669C0" w:rsidRDefault="003669C0" w:rsidP="003669C0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3669C0">
              <w:rPr>
                <w:rFonts w:ascii="Calibri" w:eastAsia="Times New Roman" w:hAnsi="Calibri" w:cs="Calibri"/>
                <w:color w:val="000000"/>
                <w:lang w:eastAsia="ja-JP"/>
              </w:rPr>
              <w:t>Presentazione orale in LS e in DNL.</w:t>
            </w:r>
          </w:p>
          <w:p w:rsidR="003669C0" w:rsidRPr="003669C0" w:rsidRDefault="003669C0" w:rsidP="00366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</w:tbl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tbl>
      <w:tblPr>
        <w:tblStyle w:val="Grigliatabella"/>
        <w:tblpPr w:leftFromText="141" w:rightFromText="141" w:vertAnchor="page" w:horzAnchor="margin" w:tblpXSpec="center" w:tblpY="1609"/>
        <w:tblW w:w="5372" w:type="pct"/>
        <w:tblLayout w:type="fixed"/>
        <w:tblLook w:val="0000" w:firstRow="0" w:lastRow="0" w:firstColumn="0" w:lastColumn="0" w:noHBand="0" w:noVBand="0"/>
      </w:tblPr>
      <w:tblGrid>
        <w:gridCol w:w="801"/>
        <w:gridCol w:w="2036"/>
        <w:gridCol w:w="1496"/>
        <w:gridCol w:w="2481"/>
        <w:gridCol w:w="2268"/>
        <w:gridCol w:w="2073"/>
        <w:gridCol w:w="2015"/>
        <w:gridCol w:w="2015"/>
        <w:gridCol w:w="1919"/>
      </w:tblGrid>
      <w:tr w:rsidR="003669C0" w:rsidRPr="003669C0" w:rsidTr="00723FFD">
        <w:trPr>
          <w:trHeight w:val="376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3669C0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CONTENUTO</w:t>
            </w:r>
          </w:p>
        </w:tc>
        <w:tc>
          <w:tcPr>
            <w:tcW w:w="1162" w:type="pct"/>
            <w:gridSpan w:val="2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69" w:type="pct"/>
            <w:gridSpan w:val="2"/>
          </w:tcPr>
          <w:p w:rsidR="003669C0" w:rsidRPr="003669C0" w:rsidRDefault="003669C0" w:rsidP="003669C0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OBIETTIVI LINGUISTICI</w:t>
            </w:r>
          </w:p>
        </w:tc>
        <w:tc>
          <w:tcPr>
            <w:tcW w:w="589" w:type="pct"/>
            <w:vMerge w:val="restart"/>
          </w:tcPr>
          <w:p w:rsidR="003669C0" w:rsidRPr="003669C0" w:rsidRDefault="003669C0" w:rsidP="003669C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 xml:space="preserve">ATTIVITA </w:t>
            </w:r>
            <w:r w:rsidRPr="003669C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val="fr-FR" w:eastAsia="it-IT"/>
              </w:rPr>
              <w:t>DIDATTICHE</w:t>
            </w:r>
          </w:p>
        </w:tc>
        <w:tc>
          <w:tcPr>
            <w:tcW w:w="1150" w:type="pct"/>
            <w:gridSpan w:val="2"/>
          </w:tcPr>
          <w:p w:rsidR="003669C0" w:rsidRPr="003669C0" w:rsidRDefault="003669C0" w:rsidP="003669C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>TIC</w:t>
            </w:r>
          </w:p>
        </w:tc>
      </w:tr>
      <w:tr w:rsidR="003669C0" w:rsidRPr="003669C0" w:rsidTr="00723FFD">
        <w:trPr>
          <w:trHeight w:val="281"/>
        </w:trPr>
        <w:tc>
          <w:tcPr>
            <w:tcW w:w="234" w:type="pct"/>
          </w:tcPr>
          <w:p w:rsidR="003669C0" w:rsidRPr="003669C0" w:rsidRDefault="003669C0" w:rsidP="003669C0">
            <w:pP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95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  <w:t>ARGOMENTI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</w:pP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  <w:t>CONOSCENZE</w:t>
            </w:r>
          </w:p>
        </w:tc>
        <w:tc>
          <w:tcPr>
            <w:tcW w:w="725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</w:pPr>
          </w:p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  <w:t>ABILITÀ E COMPETENZE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3669C0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  <w:t>ABILITA’</w:t>
            </w:r>
          </w:p>
        </w:tc>
        <w:tc>
          <w:tcPr>
            <w:tcW w:w="606" w:type="pct"/>
          </w:tcPr>
          <w:p w:rsidR="003669C0" w:rsidRPr="003669C0" w:rsidRDefault="003669C0" w:rsidP="003669C0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3669C0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  <w:t>LESSICO STRUTTURE</w:t>
            </w:r>
          </w:p>
        </w:tc>
        <w:tc>
          <w:tcPr>
            <w:tcW w:w="589" w:type="pct"/>
            <w:vMerge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89" w:type="pct"/>
          </w:tcPr>
          <w:p w:rsidR="003669C0" w:rsidRPr="003669C0" w:rsidRDefault="003669C0" w:rsidP="003669C0">
            <w:pPr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  <w:t>USO DOCENTE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 xml:space="preserve">Uso </w:t>
            </w:r>
          </w:p>
          <w:p w:rsidR="003669C0" w:rsidRPr="003669C0" w:rsidRDefault="003669C0" w:rsidP="003669C0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3669C0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>studenti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Introdurre le tematiche principali dell’ART NOUVEAU in Europa e di GUSTAV KLIMT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Elementi dell’Art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 ed in particolare della Secessione Viennese.</w:t>
            </w:r>
          </w:p>
          <w:p w:rsidR="003669C0" w:rsidRPr="003669C0" w:rsidRDefault="003669C0" w:rsidP="003669C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analizzare un’opera d’arte in relazione al contesto storico-artistico di riferimento. </w:t>
            </w:r>
          </w:p>
          <w:p w:rsidR="003669C0" w:rsidRPr="003669C0" w:rsidRDefault="003669C0" w:rsidP="003669C0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Collegare l’arte agli aspetti sociali e culturali di un periodo storico e alle altre discipline. 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shd w:val="clear" w:color="auto" w:fill="FFFFFF"/>
              <w:textAlignment w:val="baseline"/>
              <w:outlineLvl w:val="0"/>
              <w:rPr>
                <w:rFonts w:ascii="Helvetica" w:eastAsia="Times New Roman" w:hAnsi="Helvetica" w:cs="Times New Roman"/>
                <w:color w:val="000000"/>
                <w:kern w:val="36"/>
                <w:sz w:val="30"/>
                <w:szCs w:val="30"/>
                <w:lang w:eastAsia="it-IT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bCs/>
                <w:i/>
                <w:kern w:val="36"/>
                <w:sz w:val="18"/>
                <w:szCs w:val="18"/>
                <w:lang w:eastAsia="it-IT"/>
              </w:rPr>
              <w:t>Listening</w:t>
            </w:r>
            <w:proofErr w:type="spellEnd"/>
            <w:r w:rsidRPr="003669C0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it-IT"/>
              </w:rPr>
              <w:t xml:space="preserve">: Comprensione di materiale autentico: </w:t>
            </w:r>
            <w:r w:rsidRPr="003669C0">
              <w:rPr>
                <w:rFonts w:ascii="Arial" w:eastAsia="Times New Roman" w:hAnsi="Arial" w:cs="Arial"/>
                <w:bCs/>
                <w:kern w:val="36"/>
                <w:sz w:val="30"/>
                <w:szCs w:val="30"/>
                <w:shd w:val="clear" w:color="auto" w:fill="FFFFFF"/>
                <w:lang w:eastAsia="it-IT"/>
              </w:rPr>
              <w:t xml:space="preserve"> </w:t>
            </w:r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Art </w:t>
            </w:r>
            <w:proofErr w:type="spellStart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>Nouveau</w:t>
            </w:r>
            <w:proofErr w:type="spellEnd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 - </w:t>
            </w:r>
            <w:proofErr w:type="spellStart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>Overview</w:t>
            </w:r>
            <w:proofErr w:type="spellEnd"/>
            <w:r w:rsidRPr="003669C0">
              <w:rPr>
                <w:rFonts w:ascii="Calibri" w:eastAsia="Times New Roman" w:hAnsi="Calibri" w:cs="Calibri"/>
                <w:bCs/>
                <w:color w:val="000000"/>
                <w:kern w:val="36"/>
                <w:sz w:val="18"/>
                <w:szCs w:val="18"/>
                <w:shd w:val="clear" w:color="auto" w:fill="FFFFFF"/>
                <w:lang w:eastAsia="it-IT"/>
              </w:rPr>
              <w:t xml:space="preserve"> - Goodbye-Art Academy</w:t>
            </w:r>
            <w:r w:rsidRPr="003669C0">
              <w:rPr>
                <w:rFonts w:ascii="Calibri" w:eastAsia="Times New Roman" w:hAnsi="Calibri" w:cs="Arial"/>
                <w:bCs/>
                <w:kern w:val="36"/>
                <w:sz w:val="18"/>
                <w:szCs w:val="18"/>
                <w:lang w:eastAsia="it-IT"/>
              </w:rPr>
              <w:t xml:space="preserve">. Comprensione di un video autentico con sottotitoli in Inglese: </w:t>
            </w:r>
            <w:r w:rsidRPr="003669C0">
              <w:rPr>
                <w:rFonts w:ascii="Calibri" w:eastAsia="Times New Roman" w:hAnsi="Calibri" w:cs="Calibri"/>
                <w:color w:val="000000"/>
                <w:kern w:val="36"/>
                <w:sz w:val="18"/>
                <w:szCs w:val="18"/>
                <w:bdr w:val="none" w:sz="0" w:space="0" w:color="auto" w:frame="1"/>
                <w:lang w:eastAsia="it-IT"/>
              </w:rPr>
              <w:t>The lide and art of Gustav Klimt della BBC.</w:t>
            </w:r>
          </w:p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606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Visione di video in lingua inglese.</w:t>
            </w:r>
          </w:p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Lezione frontale in compresenza.</w:t>
            </w:r>
          </w:p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Somministrazione di un questionario in lingua inglese.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LIM, notebook, rete ADSL, ricerca Web. 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ricerca Web.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Studio del quadro dell’artista Gustav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KLimt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, The Kiss.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modernista in Austria e in Europa.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3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Reading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lettura e comprensione di schede tecniche di catalogazione dell’opera, testi descrittivi e critici inerenti al quadro studiato, biografia dell’artista e cornice storica sul Modernismo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606" w:type="pct"/>
          </w:tcPr>
          <w:p w:rsidR="003669C0" w:rsidRPr="003669C0" w:rsidRDefault="003669C0" w:rsidP="003669C0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Lezione frontale; presentazione e consegna di materiale didattico da elaborare in gruppi di studenti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</w:tr>
      <w:tr w:rsidR="003669C0" w:rsidRPr="003669C0" w:rsidTr="00723FFD">
        <w:trPr>
          <w:trHeight w:val="1458"/>
        </w:trPr>
        <w:tc>
          <w:tcPr>
            <w:tcW w:w="234" w:type="pct"/>
          </w:tcPr>
          <w:p w:rsidR="003669C0" w:rsidRPr="003669C0" w:rsidRDefault="003669C0" w:rsidP="003669C0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3669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Presentazione di un progetto di sintesi</w:t>
            </w:r>
          </w:p>
        </w:tc>
        <w:tc>
          <w:tcPr>
            <w:tcW w:w="437" w:type="pct"/>
          </w:tcPr>
          <w:p w:rsidR="003669C0" w:rsidRPr="003669C0" w:rsidRDefault="003669C0" w:rsidP="003669C0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modernista in Austria e in Europa.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argomentare con correttezza, chiarezza, efficacia, sinteticità.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</w:t>
            </w:r>
            <w:r w:rsidRPr="003669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Padroneggiare gli strumenti espressivi ed argomentativi indispensabili per gestire la comunicazione.</w:t>
            </w:r>
          </w:p>
        </w:tc>
        <w:tc>
          <w:tcPr>
            <w:tcW w:w="663" w:type="pct"/>
          </w:tcPr>
          <w:p w:rsidR="003669C0" w:rsidRPr="003669C0" w:rsidRDefault="003669C0" w:rsidP="003669C0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Speaking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3669C0" w:rsidRPr="003669C0" w:rsidRDefault="003669C0" w:rsidP="003669C0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3669C0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Writing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scrivere una corretta presentazione ‘Analysis of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masterpiece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’</w:t>
            </w:r>
          </w:p>
        </w:tc>
        <w:tc>
          <w:tcPr>
            <w:tcW w:w="606" w:type="pct"/>
          </w:tcPr>
          <w:p w:rsidR="003669C0" w:rsidRPr="003669C0" w:rsidRDefault="003669C0" w:rsidP="003669C0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l’uso corretto delle preposizioni di luogo, i tempi verbali passati per parlare dell’autore e del contesto storico ed il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continuous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per descrivere l’opera.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Valutazione degli obiettivi linguistici, disciplinari e digitali mediante il lavoro individuale prodotto ‘Analysis of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Masterpiece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’ </w:t>
            </w:r>
          </w:p>
        </w:tc>
        <w:tc>
          <w:tcPr>
            <w:tcW w:w="589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1" w:type="pct"/>
          </w:tcPr>
          <w:p w:rsidR="003669C0" w:rsidRPr="003669C0" w:rsidRDefault="003669C0" w:rsidP="003669C0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Software </w:t>
            </w:r>
            <w:proofErr w:type="spellStart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3669C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Point, Microsoft Word.</w:t>
            </w:r>
          </w:p>
        </w:tc>
      </w:tr>
    </w:tbl>
    <w:p w:rsidR="003669C0" w:rsidRPr="003669C0" w:rsidRDefault="003669C0" w:rsidP="003669C0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</w:pPr>
      <w:r w:rsidRPr="003669C0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ja-JP"/>
        </w:rPr>
        <w:t>Parte 2- Sviluppo e fasi del percorso</w:t>
      </w: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Pr="003669C0" w:rsidRDefault="003669C0" w:rsidP="0036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FF1FFA" w:rsidRDefault="00FF1FFA"/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Schema per l’elaborazione di un percorso CLIL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( modulo svolto nell’anno scolastico 2015-16)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Titolo del modulo: </w:t>
      </w: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Terremoti e Vulcani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5A , 5B, 5C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Scienze</w:t>
            </w:r>
            <w:proofErr w:type="spellEnd"/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0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</w:t>
            </w: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006F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 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  <w:lang w:eastAsia="ja-JP" w:bidi="he-IL"/>
              </w:rPr>
              <w:sym w:font="Wingdings" w:char="0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le competenze generali in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abilità di comunicazione orale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Fornire l’opportunità per studiare il contenuto attraverso prospettive diverse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Consentire l’approfondimento della terminologia specifica in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conoscenze e competenze interdisciplinari, educare ad un approccio multi - culturale e multi- disciplinare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Terremoti e Vulcani</w:t>
            </w:r>
          </w:p>
          <w:p w:rsidR="00E51A9B" w:rsidRPr="00E51A9B" w:rsidRDefault="00E51A9B" w:rsidP="00E51A9B">
            <w:pPr>
              <w:numPr>
                <w:ilvl w:val="0"/>
                <w:numId w:val="1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Cosa sono i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Misurare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Dove accadono più frequentemente i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Tsunami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Prevedere terremoti</w:t>
            </w:r>
          </w:p>
          <w:p w:rsidR="00E51A9B" w:rsidRPr="00E51A9B" w:rsidRDefault="00E51A9B" w:rsidP="00E51A9B">
            <w:pPr>
              <w:numPr>
                <w:ilvl w:val="0"/>
                <w:numId w:val="5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Cosa sono i vulcani e dove esplodano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Concetto di pressione, energia, calore e temperatura</w:t>
            </w:r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dei silicati e minerali terrestri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Tempi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verbali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principali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(/present, past and future)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forme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interrogative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L’uso corretto  delle preposizioni, avverbi e aggettivi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interagire con i compagni in copia, gruppo e con l’insegnante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Rispondere a brevi quesiti in L2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Conoscenza della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 di saper descrivere e spiegare i fenomeni</w:t>
            </w:r>
          </w:p>
          <w:p w:rsidR="00E51A9B" w:rsidRPr="00E51A9B" w:rsidRDefault="00E51A9B" w:rsidP="00E51A9B">
            <w:pPr>
              <w:numPr>
                <w:ilvl w:val="0"/>
                <w:numId w:val="6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individuare il legame degli eventi sismici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le abilità di lettura e comprensione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Apprendimento del lessico specifico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Discussione in copie ed in gruppo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Sintetico resoconto orale dell’argomento in L2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Preparare gli studenti ad una visione interculturale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consapevolezza di L1 e L2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Sviluppare interessi e attitudini plurilingue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Skimming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(cogliere l'idea principale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           di un testo)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Scanning(cercare informazioni specifiche)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Riconoscere parole chiave</w:t>
            </w:r>
          </w:p>
          <w:p w:rsidR="00E51A9B" w:rsidRPr="00E51A9B" w:rsidRDefault="00E51A9B" w:rsidP="00E51A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riformulare utilizzando sinonimi</w:t>
            </w:r>
          </w:p>
          <w:p w:rsidR="00E51A9B" w:rsidRPr="00E51A9B" w:rsidRDefault="00E51A9B" w:rsidP="00E51A9B">
            <w:pPr>
              <w:spacing w:after="0" w:line="25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 circonlocuzioni</w:t>
            </w:r>
          </w:p>
          <w:p w:rsidR="00E51A9B" w:rsidRPr="00E51A9B" w:rsidRDefault="00E51A9B" w:rsidP="00E51A9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Lavorare in gruppo rispettando i ruoli assegnati</w:t>
            </w:r>
          </w:p>
          <w:p w:rsidR="00E51A9B" w:rsidRPr="00E51A9B" w:rsidRDefault="00E51A9B" w:rsidP="00E51A9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Esprimere le proprie opinioni rispettando le regole condivise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Studiare l’argomento attraverso l’apprendimento della lingua straniera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gli studenti impareranno  il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Strumenti e materiali da utilizzare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4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Libro di testo, fotocopie, illustrazioni, computer</w:t>
            </w:r>
          </w:p>
        </w:tc>
      </w:tr>
      <w:tr w:rsidR="00E51A9B" w:rsidRPr="00E51A9B" w:rsidTr="00723FFD">
        <w:trPr>
          <w:trHeight w:val="42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Periodo – Maggio 2016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 – tre ore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Scienze – due ore</w:t>
            </w:r>
          </w:p>
          <w:p w:rsidR="00E51A9B" w:rsidRPr="00E51A9B" w:rsidRDefault="00E51A9B" w:rsidP="00E51A9B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Totale – cinque ore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numPr>
                <w:ilvl w:val="0"/>
                <w:numId w:val="11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Valutazione degli obiettivi linguistici: questionario, quesiti vero/falso, attività inerenti al lessico, resoconto orale.</w:t>
            </w:r>
          </w:p>
          <w:p w:rsidR="00E51A9B" w:rsidRPr="00E51A9B" w:rsidRDefault="00E51A9B" w:rsidP="00E51A9B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Valutazione degli obiettivi disciplinari: verifica orale a cura del docente DNL.</w:t>
            </w:r>
          </w:p>
        </w:tc>
      </w:tr>
      <w:tr w:rsidR="00E51A9B" w:rsidRPr="00E51A9B" w:rsidTr="00723FFD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Descrizione delle competenze attese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Competenza linguistica e comunicativa – Utilizzare strutture, modalità e competenze comunicative corrispondenti al livello B2 per produrre testi orali; acquisire e utilizzare li lessico specifico.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Metalinguistica 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Metatestuale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- Acquisire  consapevolezza delle analogie e differenze tra L1 e L2.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padronanza linguistica generale utilizzando strategie acquisite nella lingua straniera.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Competenza di cittadinanza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Agire in modo autonomo e responsabile - 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group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work</w:t>
            </w:r>
          </w:p>
          <w:p w:rsidR="00E51A9B" w:rsidRPr="00E51A9B" w:rsidRDefault="00E51A9B" w:rsidP="00E51A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8D22E6">
          <w:pgSz w:w="16838" w:h="11906" w:orient="landscape"/>
          <w:pgMar w:top="720" w:right="567" w:bottom="720" w:left="567" w:header="709" w:footer="709" w:gutter="0"/>
          <w:cols w:space="720"/>
          <w:docGrid w:linePitch="299"/>
        </w:sectPr>
      </w:pPr>
    </w:p>
    <w:tbl>
      <w:tblPr>
        <w:tblpPr w:leftFromText="141" w:rightFromText="141" w:vertAnchor="page" w:horzAnchor="margin" w:tblpXSpec="center" w:tblpY="556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357"/>
        <w:gridCol w:w="1254"/>
        <w:gridCol w:w="1454"/>
        <w:gridCol w:w="1452"/>
        <w:gridCol w:w="1258"/>
        <w:gridCol w:w="1226"/>
        <w:gridCol w:w="1429"/>
        <w:gridCol w:w="1431"/>
      </w:tblGrid>
      <w:tr w:rsidR="00E51A9B" w:rsidRPr="00E51A9B" w:rsidTr="00723FFD">
        <w:trPr>
          <w:cantSplit/>
          <w:trHeight w:val="376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val="fr-FR" w:eastAsia="ja-JP"/>
              </w:rPr>
              <w:t>OBIETTIVI  DISCIPLINARI</w:t>
            </w:r>
          </w:p>
        </w:tc>
        <w:tc>
          <w:tcPr>
            <w:tcW w:w="1189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OBIETTIVI LINGUISTICI</w:t>
            </w:r>
          </w:p>
        </w:tc>
        <w:tc>
          <w:tcPr>
            <w:tcW w:w="538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fr-FR" w:eastAsia="it-IT"/>
              </w:rPr>
              <w:t>DIDATTICHE</w:t>
            </w:r>
          </w:p>
        </w:tc>
        <w:tc>
          <w:tcPr>
            <w:tcW w:w="1255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0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34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  <w:t>ARGOMENTI</w:t>
            </w:r>
          </w:p>
        </w:tc>
        <w:tc>
          <w:tcPr>
            <w:tcW w:w="550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0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ja-JP"/>
              </w:rPr>
              <w:t>ABILITÀ E COMPETENZE</w:t>
            </w:r>
          </w:p>
        </w:tc>
        <w:tc>
          <w:tcPr>
            <w:tcW w:w="63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552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fr-FR" w:eastAsia="it-IT"/>
              </w:rPr>
              <w:t>LESSICO STRUTTURE</w:t>
            </w:r>
          </w:p>
        </w:tc>
        <w:tc>
          <w:tcPr>
            <w:tcW w:w="538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7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  <w:t>USO DOCENTE</w:t>
            </w: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0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What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are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Measuring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Where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happen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most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often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Tsunamis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Predicting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earthquakes</w:t>
            </w:r>
            <w:proofErr w:type="spellEnd"/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Comprendere in modo globale e selettivo un testo scritto;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Lessico specifico, esposizione formale, chiara e corretta; l’uso delle forme interrogative e passive.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Lettura, comprensione e discussione in L2; attività lessicali e funzionali orali; lettura di grafici; esercizi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true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 /false; esercizi gap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filling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(Allegato 1)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What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are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Volcanoes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Why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and how do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volcanoes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erupt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 ?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(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Allegato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1)</w:t>
            </w: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Comprendere in modo globale e selettivo un testo scritto;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produrre testi orali prevalentemente corretti nella fonetica, nel lessico, nell’impiego delle strutture linguistiche e nel registro.</w:t>
            </w: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lessico specifico, esposizione formale, chiara e corretta; l’uso delle forme interrogative e passive.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Lettura, comprensione e discussione in L2; attività lessicali e funzionali orali; esercizi di abbinamento tra immagini e scrittura; esercizi di riordino.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(Allegato 1)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Navigare in internet, ricercare e filtrare informazioni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>cura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ja-JP"/>
              </w:rPr>
              <w:t xml:space="preserve"> del DNL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55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Questionario, quesiti vero/falso, attività inerenti al lessico, resoconto orale</w:t>
            </w:r>
          </w:p>
        </w:tc>
        <w:tc>
          <w:tcPr>
            <w:tcW w:w="62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Uso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internet per 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ricerche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sull’argomento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Preparazione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delle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schede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di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lavori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 xml:space="preserve"> e dei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  <w:t>materiali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  <w:tc>
          <w:tcPr>
            <w:tcW w:w="62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fr-FR" w:eastAsia="ja-JP"/>
              </w:rPr>
            </w:pP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3669C0" w:rsidRDefault="003669C0"/>
    <w:p w:rsidR="00E51A9B" w:rsidRDefault="00E51A9B"/>
    <w:p w:rsidR="00E51A9B" w:rsidRDefault="00E51A9B"/>
    <w:p w:rsidR="005D0F39" w:rsidRDefault="005D0F39"/>
    <w:p w:rsidR="005D0F39" w:rsidRDefault="005D0F39"/>
    <w:p w:rsidR="005D0F39" w:rsidRDefault="005D0F39"/>
    <w:p w:rsidR="005D0F39" w:rsidRDefault="005D0F39"/>
    <w:p w:rsidR="005D0F39" w:rsidRDefault="005D0F39"/>
    <w:p w:rsidR="00E51A9B" w:rsidRPr="00E51A9B" w:rsidRDefault="00E51A9B" w:rsidP="00E51A9B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per l’elaborazione di un percorso CLIL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IL CORPO UMANO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EDUCAZIONE FISICA  PROF.PISERCHIA AUGUSTO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    PROF.SSA MOFFA TERESA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>X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 –B1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  </w:t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DEL CORPO UMANO (ANATOMIA-FISIOLOGIA) GRAZIE ALL’UTILIZZO DEL COMPUTER-LIM USANDO LA LINGUA INGLESE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STRUTTURA E FUNZIONI DELLO SCHELETRO-SISTEMA MUSCOLARE-ORGANI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UTILIZZARE IL COMPUTER-LIM E CONOSCENZA BASSILARE DEL CORPO UMANO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SAPER STRUTTURARE UNA FRASE IN MODO SEMPLICE-CONOSCERE I PRINCIPALI TEMPI VERBALI ATTIVI E IL PRESENTE E PASSATO SEMPLICE PASSIVI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1A9B" w:rsidRPr="00E51A9B" w:rsidRDefault="00E51A9B" w:rsidP="00E51A9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DEI NOMI DELLE OSSA- MUSCOLI –ORGANI, ASSUMERE POSIZIONI CORRETTE,ELABORARE RISPOSTE MOTORIE EFFICACI E PERSONALI IN SITUAZIONI SEMPLICI,PADRONANZA DEL PROPRIO CORPO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SAPERE IL LESSICO DI BASE DEL CORPO UMANO, CONOSCERE LE STRUTTURE GRAMMATICALI E LE FUNZIONI COMUNICATIVE CHE PERMETTONO LA COMPRENSIONE E PRODUZIONE DI MESSAGGI, DESCRIVERE GLI ORGANI PRINCIPALI DEL CORPO UMANO E LORO FUNZIONI, SVOLGERE ESECIZI MIRATI ALL’ACQUISIZIONE DEL LESSICO IN QUESTIONE, SAPER COMUNICARE LE PROPRIE IMPRESSIONI, SAPER RELAZIONARE, UTILIZZANDO UN LESSICO SEMPLICE, SUGLI ARGOMENTI PRESI IN ESAME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LAVORARE IN GRUPPO RISPETTANDO I RUOLI ASSEGNATI, RICONOSCERE LE PAROLE CHIAVE, COMUNICARE EFFICACEMENTE I RISULTATI DEL PROPRIO LAVORO,PIANIFICARE LE TAPPE DI LAVORO, COGLIERE L’IDEA PRINCIPALE DI UN TESTO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CONOSCENZA DELL’UTILIZZO DEL COMPUTER, RICERCA VIA WEB PER LE FONTI E LA CREAZIONE DI PERCORSI DIGITALI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COMPUTER-WEB-LIM-MEMORY STICK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 ORE PER DISCIPLINA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COLLOQUI INDIVIDUALI DAVANTI AL COMPUTER E LIM, VERIFICA E VALUTAZIONE DEI PERCORSI DIDATTICI, DIGITALI E DELLA PRONUNCIA ( ESPOSIZIONE DEL CONTENUTO )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28"/>
        <w:gridCol w:w="1329"/>
        <w:gridCol w:w="1639"/>
        <w:gridCol w:w="1633"/>
        <w:gridCol w:w="1329"/>
        <w:gridCol w:w="1531"/>
        <w:gridCol w:w="1226"/>
        <w:gridCol w:w="1122"/>
      </w:tblGrid>
      <w:tr w:rsidR="00E51A9B" w:rsidRPr="00E51A9B" w:rsidTr="00723FFD">
        <w:trPr>
          <w:cantSplit/>
          <w:trHeight w:val="376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87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00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78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3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SCHELETRO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DELLE OSSA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PADRONANZA DELLE FUNZIONI DELLE OSSA E DEL LORO MOVIMENTO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APPRENDIMENTO DELLA MICROLINGUA LEGATA ALLE OSSA 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.VOCABOLI ATTINENTI AL SISTEMA SCHELETRICO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ONE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MUSCOLI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DEI MUSCOLI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PADRONANZA DELLE FUNZIONI DEI MUSCOLI E QUALI OSSA MUOVONO 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AI MUSCOLI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VOCABOLI ATTINENTI AL SISTEMA MUSCOLARE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TWO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00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ORGANI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NOMI DEGLI ORGANI E LORO STRUTTURA</w:t>
            </w:r>
          </w:p>
        </w:tc>
        <w:tc>
          <w:tcPr>
            <w:tcW w:w="71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PADRONANZA DEL FUNZIONAMENTO DEGLI ORGANI</w:t>
            </w:r>
          </w:p>
        </w:tc>
        <w:tc>
          <w:tcPr>
            <w:tcW w:w="71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AGLI ORGANI</w:t>
            </w:r>
          </w:p>
        </w:tc>
        <w:tc>
          <w:tcPr>
            <w:tcW w:w="57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VOCABOLI ATTINENTI AL FUNZIONAMENTO DEGLI ORGANI</w:t>
            </w:r>
          </w:p>
        </w:tc>
        <w:tc>
          <w:tcPr>
            <w:tcW w:w="666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THREE</w:t>
            </w:r>
          </w:p>
        </w:tc>
        <w:tc>
          <w:tcPr>
            <w:tcW w:w="533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48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/>
    <w:p w:rsidR="00E51A9B" w:rsidRDefault="00E51A9B"/>
    <w:p w:rsidR="00E51A9B" w:rsidRDefault="00E51A9B"/>
    <w:p w:rsidR="00E51A9B" w:rsidRDefault="00E51A9B"/>
    <w:p w:rsidR="005D0F39" w:rsidRDefault="005D0F39"/>
    <w:p w:rsidR="005D0F39" w:rsidRDefault="005D0F39"/>
    <w:p w:rsidR="005D0F39" w:rsidRDefault="005D0F39"/>
    <w:p w:rsidR="005D0F39" w:rsidRDefault="005D0F39"/>
    <w:p w:rsidR="005D0F39" w:rsidRDefault="005D0F39"/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del percorso CLIL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CLASSE 1D LICEO SCIENTIFICO</w:t>
      </w:r>
    </w:p>
    <w:p w:rsidR="00E51A9B" w:rsidRPr="00E51A9B" w:rsidRDefault="00E51A9B" w:rsidP="00E51A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L’aumeNto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dell’effetto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serra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e I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cambiamenti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climatici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.</w:t>
      </w: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Prof.ssa</w:t>
      </w:r>
      <w:proofErr w:type="spellEnd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M. Rosaria Di Vito,   Prof. Giuseppe </w:t>
      </w:r>
      <w:proofErr w:type="spellStart"/>
      <w:r w:rsidRPr="00E51A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Colasurdo</w:t>
      </w:r>
      <w:proofErr w:type="spellEnd"/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E51A9B" w:rsidRPr="00E51A9B" w:rsidRDefault="00E51A9B" w:rsidP="00E51A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 D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Scienze</w:t>
            </w:r>
            <w:proofErr w:type="spellEnd"/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1A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Livello A2 </w:t>
            </w:r>
          </w:p>
          <w:p w:rsidR="00E51A9B" w:rsidRPr="00E51A9B" w:rsidRDefault="00E51A9B" w:rsidP="00E51A9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Motivare gli studenti. Sperimentare ed esercitare modalità didattiche innovative. Diversificare l’azione didattica e i processi di apprendimento.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Attivare processi cognitivi.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Lavorare sulle competenze e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sulla consapevolezza.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Innescare riflessione culturale.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Aumento dell’effetto serra e riscaldamento del clima.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Atmosfera e clima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Livello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intermedio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 xml:space="preserve">. 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1A9B" w:rsidRPr="00E51A9B" w:rsidRDefault="00E51A9B" w:rsidP="00E51A9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Comprendere il significato di effetto serra e aumento dell’effetto serra.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Conoscere le principali cause antropiche del riscaldamento climatico. 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individuare le azioni per eliminare, limitare, o contrastare l’impatto umano sull’ambiente e sui cambiamenti del clima.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Esercitare l’ascolto, la lettura il parlato e lo scritto.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Apprendere la </w:t>
            </w:r>
            <w:proofErr w:type="spellStart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Cittadinanza europea, formazione della persona.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Ampliare le possibilità di  accesso a contenuti on line.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Competenze per la produzione e la condivisione di materiali.</w:t>
            </w:r>
          </w:p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Glossari, istruzioni, testi, video, piattaforma didattica, LIM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 lezioni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Prova scritta strutturata</w:t>
            </w:r>
          </w:p>
        </w:tc>
      </w:tr>
      <w:tr w:rsidR="00E51A9B" w:rsidRPr="00E51A9B" w:rsidTr="00723FFD">
        <w:tc>
          <w:tcPr>
            <w:tcW w:w="3615" w:type="dxa"/>
          </w:tcPr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Descrizione delle competenze attese</w:t>
            </w:r>
          </w:p>
          <w:p w:rsidR="00E51A9B" w:rsidRPr="00E51A9B" w:rsidRDefault="00E51A9B" w:rsidP="00E5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1A9B" w:rsidRPr="00E51A9B" w:rsidRDefault="00E51A9B" w:rsidP="00E5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Consapevolezza sulle responsabilità collettive e individuali nella protezione ambientale.</w:t>
            </w:r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1A9B" w:rsidRPr="00E51A9B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356"/>
        <w:gridCol w:w="1253"/>
        <w:gridCol w:w="1454"/>
        <w:gridCol w:w="1452"/>
        <w:gridCol w:w="1155"/>
        <w:gridCol w:w="1737"/>
        <w:gridCol w:w="1228"/>
        <w:gridCol w:w="1226"/>
      </w:tblGrid>
      <w:tr w:rsidR="00E51A9B" w:rsidRPr="00E51A9B" w:rsidTr="00723FFD">
        <w:trPr>
          <w:cantSplit/>
          <w:trHeight w:val="376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188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144" w:type="pct"/>
            <w:gridSpan w:val="2"/>
            <w:vAlign w:val="center"/>
          </w:tcPr>
          <w:p w:rsidR="00E51A9B" w:rsidRPr="00E51A9B" w:rsidRDefault="00E51A9B" w:rsidP="00E51A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762" w:type="pct"/>
            <w:vMerge w:val="restart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1A9B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77" w:type="pct"/>
            <w:gridSpan w:val="2"/>
            <w:vAlign w:val="center"/>
          </w:tcPr>
          <w:p w:rsidR="00E51A9B" w:rsidRPr="00E51A9B" w:rsidRDefault="00E51A9B" w:rsidP="00E51A9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1A9B" w:rsidRPr="00E51A9B" w:rsidTr="00723FFD">
        <w:trPr>
          <w:cantSplit/>
          <w:trHeight w:val="281"/>
        </w:trPr>
        <w:tc>
          <w:tcPr>
            <w:tcW w:w="234" w:type="pct"/>
          </w:tcPr>
          <w:p w:rsidR="00E51A9B" w:rsidRPr="00E51A9B" w:rsidRDefault="00E51A9B" w:rsidP="00E51A9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50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bCs/>
                <w:smallCaps/>
                <w:color w:val="000000"/>
                <w:lang w:val="fr-FR" w:eastAsia="it-IT"/>
              </w:rPr>
              <w:t>CONOSCENZE</w:t>
            </w:r>
          </w:p>
        </w:tc>
        <w:tc>
          <w:tcPr>
            <w:tcW w:w="638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63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07" w:type="pct"/>
            <w:vAlign w:val="center"/>
          </w:tcPr>
          <w:p w:rsidR="00E51A9B" w:rsidRPr="00E51A9B" w:rsidRDefault="00E51A9B" w:rsidP="00E51A9B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1A9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762" w:type="pct"/>
            <w:vMerge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9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1A9B" w:rsidRPr="00E51A9B" w:rsidRDefault="00E51A9B" w:rsidP="00E51A9B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L’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effetto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 e i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gas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conoscere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Glossario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istruzioni.Eseguire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esercizi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specificatamepredisposto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  <w:tr w:rsidR="00E51A9B" w:rsidRPr="00E51A9B" w:rsidTr="00723FFD">
        <w:trPr>
          <w:cantSplit/>
          <w:trHeight w:val="1458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Cause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antropiche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naturali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dell’aumento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dell’effetto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serra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riconoscere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Glossario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istruzioni.Eseguire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esercizi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specificatamepredisposto</w:t>
            </w:r>
            <w:proofErr w:type="spellEnd"/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  <w:tr w:rsidR="00E51A9B" w:rsidRPr="00E51A9B" w:rsidTr="00723FFD">
        <w:trPr>
          <w:cantSplit/>
          <w:trHeight w:val="1414"/>
        </w:trPr>
        <w:tc>
          <w:tcPr>
            <w:tcW w:w="234" w:type="pct"/>
            <w:vAlign w:val="center"/>
          </w:tcPr>
          <w:p w:rsidR="00E51A9B" w:rsidRPr="00E51A9B" w:rsidRDefault="00E51A9B" w:rsidP="00E51A9B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1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  <w:vAlign w:val="center"/>
          </w:tcPr>
          <w:p w:rsidR="00E51A9B" w:rsidRPr="00E51A9B" w:rsidRDefault="00E51A9B" w:rsidP="00E51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Azioni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collettive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accordi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internazionali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,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comportamenti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individuali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per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contrastare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i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cambiamenti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climatici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.</w:t>
            </w:r>
          </w:p>
        </w:tc>
        <w:tc>
          <w:tcPr>
            <w:tcW w:w="550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Cosa, perché, come, quando,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effetti.</w:t>
            </w:r>
          </w:p>
        </w:tc>
        <w:tc>
          <w:tcPr>
            <w:tcW w:w="6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Descrivere, individuare e riconoscere, ideare e proporre</w:t>
            </w:r>
          </w:p>
        </w:tc>
        <w:tc>
          <w:tcPr>
            <w:tcW w:w="63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Comprensione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testi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scritti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.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Comunicare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parlato</w:t>
            </w:r>
            <w:proofErr w:type="spellEnd"/>
          </w:p>
        </w:tc>
        <w:tc>
          <w:tcPr>
            <w:tcW w:w="507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1A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Tempi verbali. Presente, passato, futuro , passivo</w:t>
            </w:r>
          </w:p>
        </w:tc>
        <w:tc>
          <w:tcPr>
            <w:tcW w:w="762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Discutere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gruppo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o in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coppia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Breve video o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testo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scritto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,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Eseguire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 un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compito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specificatame</w:t>
            </w:r>
            <w:proofErr w:type="spellEnd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predisposto</w:t>
            </w:r>
            <w:proofErr w:type="spellEnd"/>
          </w:p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539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  <w:tc>
          <w:tcPr>
            <w:tcW w:w="538" w:type="pct"/>
          </w:tcPr>
          <w:p w:rsidR="00E51A9B" w:rsidRPr="00E51A9B" w:rsidRDefault="00E51A9B" w:rsidP="00E51A9B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LIM,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piattaforma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didattica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e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materiali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selezionati</w:t>
            </w:r>
            <w:proofErr w:type="spellEnd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 xml:space="preserve"> o </w:t>
            </w:r>
            <w:proofErr w:type="spellStart"/>
            <w:r w:rsidRPr="00E51A9B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predisposti</w:t>
            </w:r>
            <w:proofErr w:type="spellEnd"/>
          </w:p>
        </w:tc>
      </w:tr>
    </w:tbl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1A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5D0F39" w:rsidRPr="00E51A9B" w:rsidRDefault="005D0F39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Pr="00E51A9B" w:rsidRDefault="00E51A9B" w:rsidP="00E51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lastRenderedPageBreak/>
        <w:t>Schema per l’elaborazione di un percorso CLIL</w:t>
      </w:r>
    </w:p>
    <w:p w:rsidR="00E536E8" w:rsidRPr="00E536E8" w:rsidRDefault="00E536E8" w:rsidP="00E53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proofErr w:type="spellStart"/>
      <w:r w:rsidRPr="00E53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Titolo</w:t>
      </w:r>
      <w:proofErr w:type="spellEnd"/>
      <w:r w:rsidRPr="00E53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del modulo: IL DOPING</w:t>
      </w: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</w:p>
    <w:p w:rsidR="00E536E8" w:rsidRPr="00E536E8" w:rsidRDefault="00E536E8" w:rsidP="00E536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I – Progettazione del modulo</w:t>
      </w: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Classe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3C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EDUCAZIONE FISICA  PROF.PISERCHIA AUGUSTO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INGLESE    PROF.SSA SAMUELE BEATRICE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E536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A2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t xml:space="preserve">X  </w:t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Livello B1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 w:bidi="he-IL"/>
              </w:rPr>
              <w:sym w:font="Wingdings" w:char="F0A8"/>
            </w: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Livello B2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CONOSCENZA FENOMEO DOPING GRAZIE ALL’UTILIZZO DEL COMPUTER-LIM USANDO LA LINGUA INGLESE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Argomento disciplinare specifico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CAUSE E MOTIVAZIONI CHE PORTANO UNA PERSONA A DOPARSI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-requisiti disciplinari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SAPER UTILIZZARE IL COMPUTER-LIM E CONOSCENZA GENERALE DEL FENOMENO A LIVELLO FISIOLOGICO E CHIMICO</w:t>
            </w:r>
          </w:p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CONOSCENZA DI UN BANCO DI PAROLE LEGATO ALL’ANATOMIA DEL CORPO UMANO E DELLE SOSTANZE DOPANTI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disciplinari  di apprendimento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(conoscenze, </w:t>
            </w:r>
            <w:proofErr w:type="spellStart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abilità,competenze</w:t>
            </w:r>
            <w:proofErr w:type="spellEnd"/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)</w:t>
            </w:r>
          </w:p>
          <w:p w:rsidR="00E536E8" w:rsidRPr="00E536E8" w:rsidRDefault="00E536E8" w:rsidP="00E536E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GLI STUDENTIHANNO APPRESO IL RISCHIO DELL’ASSUNZIONE  DELLE SOSTANZE DOPANTI BASANDO LA LORO COMPETENZA FINALE SULLE NOZIONI RIGUARDANTI LA FISIOLOGIA-ANATOMIA DEL CORPO UMANO PRIMA E DOPO L’ASSUNZIONE DI TALI SOSTANZE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Obiettivi linguistici 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SFRUTTANDO LA CAPACITA’ BASATA SULLE QUATTRO ABILITA’ LINGUISTICHE, GLI ALUNNI HANNO ALLARGATO E APPROFONDITO LE LORO COMPETENZE SUL PIAANO SCIENTIFICO E LINGUISTICO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HANNO RIGUARDATO LE SOSTANZE CHIMICHE DOPANTI A LIVELLO BIOLOGICO E CHIMICO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MIGLIORARE LA CONOSCENZA DELL’UTILIZZO DEL COMPUTER, RICERCA VIA WEB PER LE FONTI E LA CREAZIONE DI PERCORSI DIGITALI</w:t>
            </w:r>
          </w:p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COMPUTER-WEB-LIM-MEMORY STICK</w:t>
            </w: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Tempi</w:t>
            </w: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 ORE PER DISCIPLINA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E536E8" w:rsidRPr="00E536E8" w:rsidTr="00723FFD">
        <w:tc>
          <w:tcPr>
            <w:tcW w:w="3615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841" w:type="dxa"/>
          </w:tcPr>
          <w:p w:rsidR="00E536E8" w:rsidRPr="00E536E8" w:rsidRDefault="00E536E8" w:rsidP="00E5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COLLOQUI INDIVIDUALI DAVANTI AL COMPUTER E LIM, VERIFICA E VALUTAZIONE DEI PERCORSI DIDATTICI, DIGITALI E DELLA PRONUNCIA ( ESPOSIZIONE DEL CONTENUTO )</w:t>
            </w:r>
          </w:p>
        </w:tc>
      </w:tr>
    </w:tbl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E536E8" w:rsidRPr="00E536E8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226"/>
        <w:gridCol w:w="1326"/>
        <w:gridCol w:w="1748"/>
        <w:gridCol w:w="1636"/>
        <w:gridCol w:w="1224"/>
        <w:gridCol w:w="1219"/>
        <w:gridCol w:w="1133"/>
        <w:gridCol w:w="1422"/>
      </w:tblGrid>
      <w:tr w:rsidR="00E536E8" w:rsidRPr="00E536E8" w:rsidTr="00723FFD">
        <w:trPr>
          <w:cantSplit/>
          <w:trHeight w:val="376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E536E8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CONTENUTO</w:t>
            </w:r>
          </w:p>
        </w:tc>
        <w:tc>
          <w:tcPr>
            <w:tcW w:w="1349" w:type="pct"/>
            <w:gridSpan w:val="2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55" w:type="pct"/>
            <w:gridSpan w:val="2"/>
            <w:vAlign w:val="center"/>
          </w:tcPr>
          <w:p w:rsidR="00E536E8" w:rsidRPr="00E536E8" w:rsidRDefault="00E536E8" w:rsidP="00E536E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OBIETTIVI LINGUISTICI</w:t>
            </w:r>
          </w:p>
        </w:tc>
        <w:tc>
          <w:tcPr>
            <w:tcW w:w="535" w:type="pct"/>
            <w:vMerge w:val="restart"/>
            <w:vAlign w:val="center"/>
          </w:tcPr>
          <w:p w:rsidR="00E536E8" w:rsidRPr="00E536E8" w:rsidRDefault="00E536E8" w:rsidP="00E536E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 xml:space="preserve">ATTIVITA </w:t>
            </w:r>
            <w:r w:rsidRPr="00E536E8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121" w:type="pct"/>
            <w:gridSpan w:val="2"/>
            <w:vAlign w:val="center"/>
          </w:tcPr>
          <w:p w:rsidR="00E536E8" w:rsidRPr="00E536E8" w:rsidRDefault="00E536E8" w:rsidP="00E536E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iCs/>
                <w:smallCaps/>
                <w:color w:val="000000"/>
                <w:sz w:val="24"/>
                <w:szCs w:val="24"/>
                <w:lang w:val="fr-FR" w:eastAsia="it-IT"/>
              </w:rPr>
              <w:t>TIC</w:t>
            </w:r>
          </w:p>
        </w:tc>
      </w:tr>
      <w:tr w:rsidR="00E536E8" w:rsidRPr="00E536E8" w:rsidTr="00723FFD">
        <w:trPr>
          <w:cantSplit/>
          <w:trHeight w:val="281"/>
        </w:trPr>
        <w:tc>
          <w:tcPr>
            <w:tcW w:w="202" w:type="pct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</w:p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ARGOMENTI</w:t>
            </w:r>
          </w:p>
        </w:tc>
        <w:tc>
          <w:tcPr>
            <w:tcW w:w="582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</w:pPr>
          </w:p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bCs/>
                <w:smallCaps/>
                <w:color w:val="000000"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67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ja-JP"/>
              </w:rPr>
              <w:t>ABILITÀ E COMPETENZE</w:t>
            </w:r>
          </w:p>
        </w:tc>
        <w:tc>
          <w:tcPr>
            <w:tcW w:w="718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36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37" w:type="pct"/>
            <w:vAlign w:val="center"/>
          </w:tcPr>
          <w:p w:rsidR="00E536E8" w:rsidRPr="00E536E8" w:rsidRDefault="00E536E8" w:rsidP="00E536E8">
            <w:pPr>
              <w:keepNext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it-IT"/>
              </w:rPr>
            </w:pPr>
            <w:r w:rsidRPr="00E536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535" w:type="pct"/>
            <w:vMerge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497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  <w:t>USO DOCENTE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 xml:space="preserve">Uso </w:t>
            </w:r>
          </w:p>
          <w:p w:rsidR="00E536E8" w:rsidRPr="00E536E8" w:rsidRDefault="00E536E8" w:rsidP="00E536E8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4"/>
                <w:szCs w:val="24"/>
                <w:lang w:val="fr-FR" w:eastAsia="ja-JP"/>
              </w:rPr>
              <w:t>studenti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CAUSE E MOTIVAZIONI CHE PORTANO UN ATLETA A DOPARSI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EDUCAZIONE ALLA SALUTE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RICONOSCERE I BISOGNI REALI E I LIMITI PSICOFISICI DI UN ATLETA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APPRENDIMENTO DELLA MICROLINGUA LEGATA AL DOPING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.NOMI DELLE SOSTANZE DOPANTI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ONE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DANNI FISICI E PSICHICI PROVOCATI DAL DOPING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EDUCAZIONE ALLA SICUREZZA : QUALI SONO I RISCHI DEL DOPING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 xml:space="preserve">SAPERE LA COMPOSIZIONE CHIMICA E GLI EFFETTI DELLA STESSA SUL CORPO UMANO 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ACQUISIZIONE DELLE MALATTIE DERIVANTI DAL DOPING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NOMI DELLE PATOLOGIE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TWO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  <w:tr w:rsidR="00E536E8" w:rsidRPr="00E536E8" w:rsidTr="00723FFD">
        <w:trPr>
          <w:cantSplit/>
          <w:trHeight w:val="1458"/>
        </w:trPr>
        <w:tc>
          <w:tcPr>
            <w:tcW w:w="202" w:type="pct"/>
            <w:vAlign w:val="center"/>
          </w:tcPr>
          <w:p w:rsidR="00E536E8" w:rsidRPr="00E536E8" w:rsidRDefault="00E536E8" w:rsidP="00E536E8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E536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8" w:type="pct"/>
            <w:vAlign w:val="center"/>
          </w:tcPr>
          <w:p w:rsidR="00E536E8" w:rsidRPr="00E536E8" w:rsidRDefault="00E536E8" w:rsidP="00E53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STORIA DEL DOPING</w:t>
            </w:r>
          </w:p>
        </w:tc>
        <w:tc>
          <w:tcPr>
            <w:tcW w:w="582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EVOLUZIONE DELLO SPORT E PRESA DI COSCIENZA DEL RISCHIO DOPING</w:t>
            </w:r>
          </w:p>
        </w:tc>
        <w:tc>
          <w:tcPr>
            <w:tcW w:w="76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APPRENDERE DAGLI ERRORI STORICI E NON RIPETERE</w:t>
            </w:r>
          </w:p>
        </w:tc>
        <w:tc>
          <w:tcPr>
            <w:tcW w:w="718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  <w:t>NOMI DI STATI CHE NON ESISTONO PIU’ E CHE IMPONEVANO IL DOPING AI LORO ATLETI</w:t>
            </w:r>
          </w:p>
        </w:tc>
        <w:tc>
          <w:tcPr>
            <w:tcW w:w="53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53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NOMI DELLE SOSTANZE CHE CAMBIANO NEL TEMPO</w:t>
            </w:r>
          </w:p>
        </w:tc>
        <w:tc>
          <w:tcPr>
            <w:tcW w:w="535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E536E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ja-JP"/>
              </w:rPr>
              <w:t>VISIONE VIDEO BRAIN STORMING ACTIVITY PART THREE</w:t>
            </w:r>
          </w:p>
        </w:tc>
        <w:tc>
          <w:tcPr>
            <w:tcW w:w="497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  <w:tc>
          <w:tcPr>
            <w:tcW w:w="624" w:type="pct"/>
          </w:tcPr>
          <w:p w:rsidR="00E536E8" w:rsidRPr="00E536E8" w:rsidRDefault="00E536E8" w:rsidP="00E536E8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</w:pPr>
            <w:r w:rsidRPr="00E536E8"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fr-FR" w:eastAsia="ja-JP"/>
              </w:rPr>
              <w:t>LIM COMPUTER INTERNET MEMORY STICK</w:t>
            </w:r>
          </w:p>
        </w:tc>
      </w:tr>
    </w:tbl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E53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ja-JP"/>
        </w:rPr>
        <w:t>Parte 2 – Sviluppo e fasi del percorso</w:t>
      </w: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Pr="00E536E8" w:rsidRDefault="00E536E8" w:rsidP="00E536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1A9B" w:rsidRDefault="00E51A9B"/>
    <w:p w:rsidR="00E536E8" w:rsidRDefault="00E536E8"/>
    <w:p w:rsidR="005D0F39" w:rsidRDefault="005D0F39"/>
    <w:p w:rsidR="005D0F39" w:rsidRDefault="005D0F39"/>
    <w:p w:rsidR="005D0F39" w:rsidRDefault="005D0F39">
      <w:bookmarkStart w:id="0" w:name="_GoBack"/>
      <w:bookmarkEnd w:id="0"/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</w:pPr>
      <w:r w:rsidRPr="00471284">
        <w:rPr>
          <w:rFonts w:ascii="Calibri" w:eastAsia="Times New Roman" w:hAnsi="Calibri" w:cs="Arial"/>
          <w:b/>
          <w:color w:val="000000"/>
          <w:sz w:val="28"/>
          <w:szCs w:val="28"/>
          <w:lang w:eastAsia="ja-JP"/>
        </w:rPr>
        <w:lastRenderedPageBreak/>
        <w:t>Schema per l’elaborazione di un percorso CLIL</w:t>
      </w: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val="en-US" w:eastAsia="ja-JP"/>
        </w:rPr>
      </w:pP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Titolo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: “Hans Holbein </w:t>
      </w: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il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 </w:t>
      </w:r>
      <w:proofErr w:type="spellStart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Giovane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 xml:space="preserve">, </w:t>
      </w:r>
      <w:proofErr w:type="spellStart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>Gli</w:t>
      </w:r>
      <w:proofErr w:type="spellEnd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 xml:space="preserve"> </w:t>
      </w:r>
      <w:proofErr w:type="spellStart"/>
      <w:r w:rsidRPr="00471284">
        <w:rPr>
          <w:rFonts w:ascii="Calibri" w:eastAsia="Times New Roman" w:hAnsi="Calibri" w:cs="Arial"/>
          <w:i/>
          <w:sz w:val="28"/>
          <w:szCs w:val="28"/>
          <w:lang w:val="en-US" w:eastAsia="ja-JP"/>
        </w:rPr>
        <w:t>Ambasciatori</w:t>
      </w:r>
      <w:proofErr w:type="spellEnd"/>
      <w:r w:rsidRPr="00471284">
        <w:rPr>
          <w:rFonts w:ascii="Calibri" w:eastAsia="Times New Roman" w:hAnsi="Calibri" w:cs="Arial"/>
          <w:sz w:val="28"/>
          <w:szCs w:val="28"/>
          <w:lang w:val="en-US" w:eastAsia="ja-JP"/>
        </w:rPr>
        <w:t>”</w:t>
      </w: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color w:val="000000"/>
          <w:lang w:val="en-US" w:eastAsia="ja-JP"/>
        </w:rPr>
      </w:pPr>
    </w:p>
    <w:p w:rsidR="00471284" w:rsidRPr="00471284" w:rsidRDefault="00471284" w:rsidP="0047128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i/>
          <w:color w:val="000000"/>
          <w:sz w:val="24"/>
          <w:szCs w:val="24"/>
          <w:lang w:val="en-US" w:eastAsia="ja-JP"/>
        </w:rPr>
      </w:pPr>
      <w:r w:rsidRPr="00471284">
        <w:rPr>
          <w:rFonts w:ascii="Calibri" w:eastAsia="Times New Roman" w:hAnsi="Calibri" w:cs="Arial"/>
          <w:b/>
          <w:i/>
          <w:color w:val="000000"/>
          <w:sz w:val="24"/>
          <w:szCs w:val="24"/>
          <w:lang w:eastAsia="ja-JP"/>
        </w:rPr>
        <w:t>Progettazione dell’unità di apprendimento</w:t>
      </w: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409"/>
      </w:tblGrid>
      <w:tr w:rsidR="00471284" w:rsidRPr="00471284" w:rsidTr="00723FFD">
        <w:trPr>
          <w:trHeight w:val="516"/>
        </w:trPr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Scuola/ Classe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IISS ALFANO-Liceo Scientifico- Classe 4D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Disciplina non-linguistica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DISEGNO E STORIA DELL’ARTE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Lingua straniera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INGLESE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Competenza linguistica degli allievi in entrata secondo il </w:t>
            </w:r>
            <w:r w:rsidRPr="00471284">
              <w:rPr>
                <w:rFonts w:ascii="Calibri" w:eastAsia="Times New Roman" w:hAnsi="Calibri" w:cs="Arial"/>
                <w:b/>
                <w:i/>
                <w:color w:val="000000"/>
                <w:sz w:val="24"/>
                <w:szCs w:val="24"/>
                <w:lang w:eastAsia="ja-JP"/>
              </w:rPr>
              <w:t>Quadro Comune di Riferimento Europeo per le lingue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Livello A2, B1, B2. Classe che presenta dei livelli linguistici molto eterogenei.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Finalità generali del percorso CLIL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Consolidare e potenziare la competenza nella LS attraverso lo studio di contenuti disciplinari di una disciplina non linguistica.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Creare occasioni di uso reale della LS.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Educare a un approccio multiculturale e multidisciplinare all’apprendimento, sensibilizzando gli alunni alla consapevolezza dell’unitarietà del sapere.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Stimolare una maggiore consapevolezza dei contenuti disciplinari attraverso l'apprendimento in LS.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Promuovere strategie di apprendimento cooperativo e incentrate sullo studente.</w:t>
            </w:r>
          </w:p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Argomento disciplinare specifico</w:t>
            </w: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ab/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Introdurre le tematiche principali del Rinascimento in Inghilterra attraverso lo studio del quadro dell’artista Hans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Holbein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the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Younger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The Ambassadors</w:t>
            </w: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Opera che ha ispirato il modulo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</w:pPr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Il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dipinto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“</w:t>
            </w:r>
            <w:proofErr w:type="spellStart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>Gli</w:t>
            </w:r>
            <w:proofErr w:type="spellEnd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en-US" w:eastAsia="ja-JP"/>
              </w:rPr>
              <w:t>Ambasciatori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” del 1533,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conservato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presso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la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Nationl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 xml:space="preserve"> Gallery di </w:t>
            </w:r>
            <w:proofErr w:type="spellStart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Londra</w:t>
            </w:r>
            <w:proofErr w:type="spellEnd"/>
            <w:r w:rsidRPr="004712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-requisiti disciplinari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it-IT"/>
              </w:rPr>
              <w:t>Cenni delle maggiori opere delle Rinascimento europeo (Masaccio, Piero della Francesca, Raffaello, Leonardo, Michelangelo), conoscenza di alcuni termini  del linguaggio specifico artistico in L1.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-requisiti linguistici 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-intermedio, in particolare l’uso corretto delle preposizioni di luogo, i tempi verbali passati per parlare dell’autore e del contesto storico ed il </w:t>
            </w: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present</w:t>
            </w:r>
            <w:proofErr w:type="spellEnd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continuous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per descrivere l’opera.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sz w:val="24"/>
                <w:szCs w:val="24"/>
                <w:lang w:eastAsia="ja-JP"/>
              </w:rPr>
              <w:t>Obiettivi disciplinari di apprendimento (conoscenze, abilità…)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Conoscenze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Elementi dell’arte rinascimentale in Inghilterra.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Saper argomentare con correttezza, chiarezza, efficacia, sinteticità.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471284" w:rsidRPr="00471284" w:rsidRDefault="00471284" w:rsidP="00471284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Collegare l’arte agli aspetti sociali e 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lastRenderedPageBreak/>
              <w:t>culturali di un periodo storico e alle altre discipline. Padroneggiare gli strumenti espressivi ed argomentativi indispensabili per gestire la comunicazione.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strike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Obiettivi linguistici (ascolto, lettura, scrittura, parlato, interazione)</w:t>
            </w:r>
          </w:p>
          <w:p w:rsidR="00471284" w:rsidRPr="00471284" w:rsidRDefault="00471284" w:rsidP="0047128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  <w:sz w:val="24"/>
                <w:szCs w:val="24"/>
                <w:lang w:eastAsia="zh-TW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Reading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: lettura e comprensione di schede tecniche di catalogazione dell’opera, testi descrittivi e critici inerenti al quadro studiato, biografia dell’artista e cornice storica sul Rinascimento.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Listening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svolgimento di esercizio di verifica della comprensione (abbinamento, completamento). Comprensione di materiale autentico: intervista ad una curatrice della National Gallery con particolare attenzione alla tecnica dell’anamorfosi. Comprensione di un video autentico con sottotitoli in Inglese dell’analisi del quadro. 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Speaking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ja-JP"/>
              </w:rPr>
              <w:t>Writing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: scrivere una corretta presentazione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</w:tc>
      </w:tr>
      <w:tr w:rsidR="00471284" w:rsidRPr="00471284" w:rsidTr="00723FFD">
        <w:trPr>
          <w:trHeight w:val="3068"/>
        </w:trPr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Obiettivi trasversali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Sapere: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Rinforzo delle competenze linguistiche e sintattiche.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Uso di terminologia specifica.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Saper cogliere gli elementi simbolici presenti nel quadro e ricollegarli nel contesto più ampio dello studio storico artistico del Rinascimento.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Saper fare: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Comprendere, selezionare ed organizzare. 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Trasferire informazioni da un tipo di codice ad un altro.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Usare sinonimi per riuscire a rendere più efficace il proprio intervento.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- Dimostrare maggiore autonomia nel processo di apprendimento grazie all’elaborazione personale di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- Migliorare le abilità di studio e di ricerca. 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- Dimostrare capacità di sintesi, di presentazione verbale e grafica.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ja-JP"/>
              </w:rPr>
              <w:t>Obiettivi inerenti le abilità digitali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Costruire e promuovere la cultura della responsabilità accademica e cittadinanza digitale: gli studenti impareranno il rispetto dei diritti dell’autore quale parte essenziale del comportamento del ricercatore serio e autorevole e saranno consapevoli del fatto che  la cittadinanza digitale comporta una conoscenza dei rischi potenziali dell’Internet e il rispetto degli altri in qualsiasi tipo di comunicazione.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Utilizzare i più comuni strumenti e programmi di comunicazione e presentazione digitale.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Produrre materiali multimediali di presentazione dei lavori svolti: presentazioni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lastRenderedPageBreak/>
              <w:t>Strategie metodologiche</w:t>
            </w: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Poiché il progetto mira a promuovere la creatività, l'autonomia e la responsabilità degli studenti, si è preferito richiedere un lavoro di presentazione individuale per incrementare la motivazione e la sicurezza di sé rispettando le competenze, abilità, conoscenze e attitudini personali di studenti con livelli linguistici differenti.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Le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metodologie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includeranno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attività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 xml:space="preserve"> di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n-US" w:eastAsia="ja-JP"/>
              </w:rPr>
              <w:t>brainstorming, learning by doing, problem solving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  <w:t>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ja-JP"/>
              </w:rPr>
            </w:pP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Strumenti e materiali da utilizzare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LIM, materiale reperito dal web (video, articoli, testi scientifici, filmati);</w:t>
            </w:r>
          </w:p>
          <w:p w:rsidR="00471284" w:rsidRPr="00471284" w:rsidRDefault="00471284" w:rsidP="00471284">
            <w:pPr>
              <w:spacing w:before="60" w:after="60"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Materiale adattato 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didattizzato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dai docenti.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Tempi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Presentazione contenuti e materiale didattico specifico, studio della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microlingua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di settore, ripasso delle strutture linguistiche: 6 ore nell’arco di un mese. 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Attività di verifica: 6 ore (a volte in copresenza).</w:t>
            </w:r>
          </w:p>
        </w:tc>
      </w:tr>
      <w:tr w:rsidR="00471284" w:rsidRPr="00471284" w:rsidTr="00723FFD">
        <w:tc>
          <w:tcPr>
            <w:tcW w:w="4219" w:type="dxa"/>
          </w:tcPr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>Modalità di verifica e valutazione del percorso</w:t>
            </w:r>
          </w:p>
          <w:p w:rsidR="00471284" w:rsidRPr="00471284" w:rsidRDefault="00471284" w:rsidP="00471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409" w:type="dxa"/>
          </w:tcPr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Point: test scritto; presentazione scritta ed orale dei materiali prodotti, con particolare attenzione alla comunicazione ed al saper stare davanti ad un pubblico.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ja-JP"/>
              </w:rPr>
              <w:t xml:space="preserve">Prodotti finali: </w:t>
            </w:r>
          </w:p>
          <w:p w:rsidR="00471284" w:rsidRPr="00471284" w:rsidRDefault="00471284" w:rsidP="00471284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Presentazioni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Point.</w:t>
            </w:r>
          </w:p>
          <w:p w:rsidR="00471284" w:rsidRPr="00471284" w:rsidRDefault="00471284" w:rsidP="00471284">
            <w:pPr>
              <w:spacing w:before="60" w:after="60" w:line="240" w:lineRule="auto"/>
              <w:ind w:left="720"/>
              <w:contextualSpacing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Calibri" w:eastAsia="Times New Roman" w:hAnsi="Calibri" w:cs="Arial"/>
          <w:color w:val="000000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sectPr w:rsidR="00471284" w:rsidRPr="00471284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XSpec="center" w:tblpY="1609"/>
        <w:tblW w:w="5372" w:type="pct"/>
        <w:tblLayout w:type="fixed"/>
        <w:tblLook w:val="0000" w:firstRow="0" w:lastRow="0" w:firstColumn="0" w:lastColumn="0" w:noHBand="0" w:noVBand="0"/>
      </w:tblPr>
      <w:tblGrid>
        <w:gridCol w:w="744"/>
        <w:gridCol w:w="1891"/>
        <w:gridCol w:w="1389"/>
        <w:gridCol w:w="2304"/>
        <w:gridCol w:w="2107"/>
        <w:gridCol w:w="1926"/>
        <w:gridCol w:w="1872"/>
        <w:gridCol w:w="1871"/>
        <w:gridCol w:w="1782"/>
      </w:tblGrid>
      <w:tr w:rsidR="00471284" w:rsidRPr="00471284" w:rsidTr="00723FFD">
        <w:trPr>
          <w:trHeight w:val="376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</w:pPr>
            <w:proofErr w:type="spellStart"/>
            <w:r w:rsidRPr="00471284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lastRenderedPageBreak/>
              <w:t>Fasi</w:t>
            </w:r>
            <w:proofErr w:type="spellEnd"/>
          </w:p>
        </w:tc>
        <w:tc>
          <w:tcPr>
            <w:tcW w:w="595" w:type="pct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CONTENUTO</w:t>
            </w:r>
          </w:p>
        </w:tc>
        <w:tc>
          <w:tcPr>
            <w:tcW w:w="1162" w:type="pct"/>
            <w:gridSpan w:val="2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4"/>
                <w:lang w:val="fr-FR" w:eastAsia="ja-JP"/>
              </w:rPr>
              <w:t>OBIETTIVI  DISCIPLINARI</w:t>
            </w:r>
          </w:p>
        </w:tc>
        <w:tc>
          <w:tcPr>
            <w:tcW w:w="1269" w:type="pct"/>
            <w:gridSpan w:val="2"/>
          </w:tcPr>
          <w:p w:rsidR="00471284" w:rsidRPr="00471284" w:rsidRDefault="00471284" w:rsidP="00471284">
            <w:pPr>
              <w:keepNext/>
              <w:keepLines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ja-JP"/>
              </w:rPr>
              <w:t>OBIETTIVI LINGUISTICI</w:t>
            </w:r>
          </w:p>
        </w:tc>
        <w:tc>
          <w:tcPr>
            <w:tcW w:w="589" w:type="pct"/>
            <w:vMerge w:val="restart"/>
          </w:tcPr>
          <w:p w:rsidR="00471284" w:rsidRPr="00471284" w:rsidRDefault="00471284" w:rsidP="0047128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 xml:space="preserve">ATTIVITA </w:t>
            </w:r>
            <w:r w:rsidRPr="00471284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4"/>
                <w:lang w:val="fr-FR" w:eastAsia="it-IT"/>
              </w:rPr>
              <w:t>DIDATTICHE</w:t>
            </w:r>
          </w:p>
        </w:tc>
        <w:tc>
          <w:tcPr>
            <w:tcW w:w="1150" w:type="pct"/>
            <w:gridSpan w:val="2"/>
          </w:tcPr>
          <w:p w:rsidR="00471284" w:rsidRPr="00471284" w:rsidRDefault="00471284" w:rsidP="00471284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iCs/>
                <w:smallCaps/>
                <w:color w:val="000000"/>
                <w:sz w:val="20"/>
                <w:szCs w:val="24"/>
                <w:lang w:val="fr-FR" w:eastAsia="it-IT"/>
              </w:rPr>
              <w:t>TIC</w:t>
            </w:r>
          </w:p>
        </w:tc>
      </w:tr>
      <w:tr w:rsidR="00471284" w:rsidRPr="00471284" w:rsidTr="00723FFD">
        <w:trPr>
          <w:trHeight w:val="281"/>
        </w:trPr>
        <w:tc>
          <w:tcPr>
            <w:tcW w:w="234" w:type="pct"/>
          </w:tcPr>
          <w:p w:rsidR="00471284" w:rsidRPr="00471284" w:rsidRDefault="00471284" w:rsidP="00471284">
            <w:pP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95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  <w:t>ARGOMENTI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</w:pP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Arial"/>
                <w:bCs/>
                <w:smallCaps/>
                <w:color w:val="000000"/>
                <w:sz w:val="20"/>
                <w:szCs w:val="24"/>
                <w:lang w:val="fr-FR" w:eastAsia="it-IT"/>
              </w:rPr>
              <w:t>CONOSCENZE</w:t>
            </w:r>
          </w:p>
        </w:tc>
        <w:tc>
          <w:tcPr>
            <w:tcW w:w="725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</w:pPr>
          </w:p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ja-JP"/>
              </w:rPr>
              <w:t>ABILITÀ E COMPETENZE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471284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  <w:t>ABILITA’</w:t>
            </w:r>
          </w:p>
        </w:tc>
        <w:tc>
          <w:tcPr>
            <w:tcW w:w="606" w:type="pct"/>
          </w:tcPr>
          <w:p w:rsidR="00471284" w:rsidRPr="00471284" w:rsidRDefault="00471284" w:rsidP="00471284">
            <w:pPr>
              <w:keepNext/>
              <w:spacing w:after="60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eastAsia="it-IT"/>
              </w:rPr>
            </w:pPr>
            <w:r w:rsidRPr="00471284">
              <w:rPr>
                <w:rFonts w:ascii="Arial" w:eastAsia="Times New Roman" w:hAnsi="Arial" w:cs="Arial"/>
                <w:iCs/>
                <w:color w:val="000000"/>
                <w:sz w:val="20"/>
                <w:szCs w:val="24"/>
                <w:lang w:val="fr-FR" w:eastAsia="it-IT"/>
              </w:rPr>
              <w:t>LESSICO STRUTTURE</w:t>
            </w:r>
          </w:p>
        </w:tc>
        <w:tc>
          <w:tcPr>
            <w:tcW w:w="589" w:type="pct"/>
            <w:vMerge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b/>
                <w:bCs/>
                <w:i/>
                <w:iCs/>
                <w:color w:val="000000"/>
                <w:sz w:val="20"/>
                <w:szCs w:val="24"/>
                <w:lang w:val="fr-FR" w:eastAsia="ja-JP"/>
              </w:rPr>
            </w:pPr>
          </w:p>
        </w:tc>
        <w:tc>
          <w:tcPr>
            <w:tcW w:w="589" w:type="pct"/>
          </w:tcPr>
          <w:p w:rsidR="00471284" w:rsidRPr="00471284" w:rsidRDefault="00471284" w:rsidP="00471284">
            <w:pPr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  <w:t>USO DOCENTE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 xml:space="preserve">Uso </w:t>
            </w:r>
          </w:p>
          <w:p w:rsidR="00471284" w:rsidRPr="00471284" w:rsidRDefault="00471284" w:rsidP="00471284">
            <w:pPr>
              <w:spacing w:before="120"/>
              <w:jc w:val="center"/>
              <w:rPr>
                <w:rFonts w:ascii="Arial" w:eastAsia="Times New Roman" w:hAnsi="Arial" w:cs="Times New Roman"/>
                <w:bCs/>
                <w:iCs/>
                <w:color w:val="000000"/>
                <w:sz w:val="20"/>
                <w:szCs w:val="24"/>
                <w:lang w:val="fr-FR" w:eastAsia="ja-JP"/>
              </w:rPr>
            </w:pPr>
            <w:r w:rsidRPr="00471284">
              <w:rPr>
                <w:rFonts w:ascii="Arial" w:eastAsia="Times New Roman" w:hAnsi="Arial" w:cs="Times New Roman"/>
                <w:bCs/>
                <w:iCs/>
                <w:caps/>
                <w:color w:val="000000"/>
                <w:sz w:val="20"/>
                <w:szCs w:val="24"/>
                <w:lang w:val="fr-FR" w:eastAsia="ja-JP"/>
              </w:rPr>
              <w:t>studenti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Introdurre le tematiche principali del Rinascimento in Inghilterra.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analizzare un’opera d’arte in relazione al contesto storico-artistico di riferimento. </w:t>
            </w:r>
          </w:p>
          <w:p w:rsidR="00471284" w:rsidRPr="00471284" w:rsidRDefault="00471284" w:rsidP="00471284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Collegare l’arte agli aspetti sociali e culturali di un periodo storico e alle altre discipline. 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Reading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lettura e comprensione di schede tecniche di catalogazione dell’opera, testi descrittivi e critici inerenti al quadro studiato, biografia dell’artista e cornice storica sul Rinascimento.</w:t>
            </w:r>
          </w:p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ja-JP"/>
              </w:rPr>
            </w:pPr>
          </w:p>
        </w:tc>
        <w:tc>
          <w:tcPr>
            <w:tcW w:w="606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Lezione frontale; presentazione e consegna di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material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didattico, </w:t>
            </w:r>
            <w:r w:rsidRPr="00471284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n-US" w:eastAsia="ja-JP"/>
              </w:rPr>
              <w:t xml:space="preserve"> 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brainstorming,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learning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by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doing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problem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solving</w:t>
            </w:r>
            <w:proofErr w:type="spellEnd"/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LIM, notebook, rete ADSL, ricerca Web. 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ricerca Web.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Studio del quadro dell’artista Hans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Holbein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the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Younger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, The Ambassadors.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osservare e analizzare un’opera d’arte nei suoi aspetti formali e stilistici: riconoscere i codici visivi, individuare soggetti e temi, iconografia, tecnica espressiva. Saper ricostruire le intenzioni, gli scopi espressivi, il messaggio comunicativo dal testo iconico.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Listening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Comprensione di materiale autentico: intervista ad una curatrice della National Gallery con particolare attenzione alla tecnica dell’anamorfosi. Comprensione di un video autentico con sottotitoli in Inglese dell’analisi del quadro. 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606" w:type="pct"/>
          </w:tcPr>
          <w:p w:rsidR="00471284" w:rsidRPr="00471284" w:rsidRDefault="00471284" w:rsidP="0047128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le principali strutture linguistiche di livello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-intermedio.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Lezione frontale,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problem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solving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, 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learning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by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doing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LIM, notebook, rete ADSL,  video.</w:t>
            </w:r>
          </w:p>
        </w:tc>
      </w:tr>
      <w:tr w:rsidR="00471284" w:rsidRPr="00471284" w:rsidTr="00723FFD">
        <w:trPr>
          <w:trHeight w:val="1458"/>
        </w:trPr>
        <w:tc>
          <w:tcPr>
            <w:tcW w:w="234" w:type="pct"/>
          </w:tcPr>
          <w:p w:rsidR="00471284" w:rsidRPr="00471284" w:rsidRDefault="00471284" w:rsidP="00471284">
            <w:pPr>
              <w:keepNext/>
              <w:spacing w:before="240" w:after="6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</w:pPr>
            <w:r w:rsidRPr="00471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95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Presentazione di un progetto di sintesi in PPT.</w:t>
            </w:r>
          </w:p>
        </w:tc>
        <w:tc>
          <w:tcPr>
            <w:tcW w:w="437" w:type="pct"/>
          </w:tcPr>
          <w:p w:rsidR="00471284" w:rsidRPr="00471284" w:rsidRDefault="00471284" w:rsidP="00471284">
            <w:pPr>
              <w:contextualSpacing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Elementi dell’arte rinascimentale in Inghilterra.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25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Abilità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: Saper argomentare con correttezza, chiarezza, efficacia, sinteticità.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Competenze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</w:t>
            </w:r>
            <w:r w:rsidRPr="0047128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Padroneggiare gli strumenti espressivi ed argomentativi indispensabili per gestire la comunicazione.</w:t>
            </w:r>
          </w:p>
        </w:tc>
        <w:tc>
          <w:tcPr>
            <w:tcW w:w="663" w:type="pct"/>
          </w:tcPr>
          <w:p w:rsidR="00471284" w:rsidRPr="00471284" w:rsidRDefault="00471284" w:rsidP="00471284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Speaking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saper presentare ed analizzare l’opera nel suo contesto storico ed artistico, in modo originale e personale e relazionare ad un pubblico su quanto appreso. </w:t>
            </w:r>
          </w:p>
          <w:p w:rsidR="00471284" w:rsidRPr="00471284" w:rsidRDefault="00471284" w:rsidP="00471284">
            <w:pPr>
              <w:spacing w:before="60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ja-JP"/>
              </w:rPr>
            </w:pPr>
            <w:proofErr w:type="spellStart"/>
            <w:r w:rsidRPr="00471284">
              <w:rPr>
                <w:rFonts w:ascii="Calibri" w:eastAsia="Times New Roman" w:hAnsi="Calibri" w:cs="Arial"/>
                <w:i/>
                <w:color w:val="000000"/>
                <w:sz w:val="18"/>
                <w:szCs w:val="18"/>
                <w:lang w:eastAsia="ja-JP"/>
              </w:rPr>
              <w:t>Writing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: scrivere una corretta presentazione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Point.</w:t>
            </w:r>
          </w:p>
        </w:tc>
        <w:tc>
          <w:tcPr>
            <w:tcW w:w="606" w:type="pct"/>
          </w:tcPr>
          <w:p w:rsidR="00471284" w:rsidRPr="00471284" w:rsidRDefault="00471284" w:rsidP="0047128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Conoscere l’uso corretto delle preposizioni di luogo, i tempi verbali passati per parlare dell’autore e del contesto storico ed il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present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continuous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per descrivere l’opera.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Valutazione degli obiettivi linguistici, disciplinari e digitali mediante il lavoro prodotto in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</w:t>
            </w:r>
          </w:p>
        </w:tc>
        <w:tc>
          <w:tcPr>
            <w:tcW w:w="589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61" w:type="pct"/>
          </w:tcPr>
          <w:p w:rsidR="00471284" w:rsidRPr="00471284" w:rsidRDefault="00471284" w:rsidP="00471284">
            <w:pPr>
              <w:spacing w:before="60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</w:pPr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Software </w:t>
            </w:r>
            <w:proofErr w:type="spellStart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>Power</w:t>
            </w:r>
            <w:proofErr w:type="spellEnd"/>
            <w:r w:rsidRPr="0047128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ja-JP"/>
              </w:rPr>
              <w:t xml:space="preserve"> Point, Microsoft Word.</w:t>
            </w:r>
          </w:p>
        </w:tc>
      </w:tr>
    </w:tbl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471284" w:rsidRPr="00471284" w:rsidRDefault="00471284" w:rsidP="00471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536E8" w:rsidRDefault="00E536E8"/>
    <w:sectPr w:rsidR="00E536E8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A1F"/>
    <w:multiLevelType w:val="hybridMultilevel"/>
    <w:tmpl w:val="CF966088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13C5"/>
    <w:multiLevelType w:val="multilevel"/>
    <w:tmpl w:val="4B86B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127C1"/>
    <w:multiLevelType w:val="multilevel"/>
    <w:tmpl w:val="C5804F08"/>
    <w:lvl w:ilvl="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424927"/>
    <w:multiLevelType w:val="hybridMultilevel"/>
    <w:tmpl w:val="55F2888E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F412518"/>
    <w:multiLevelType w:val="hybridMultilevel"/>
    <w:tmpl w:val="A3987A1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E02CB"/>
    <w:multiLevelType w:val="hybridMultilevel"/>
    <w:tmpl w:val="A2029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77E9"/>
    <w:multiLevelType w:val="multilevel"/>
    <w:tmpl w:val="CA22FB54"/>
    <w:lvl w:ilvl="0">
      <w:start w:val="1"/>
      <w:numFmt w:val="bullet"/>
      <w:lvlText w:val="-"/>
      <w:lvlJc w:val="left"/>
      <w:pPr>
        <w:tabs>
          <w:tab w:val="num" w:pos="1284"/>
        </w:tabs>
        <w:ind w:left="128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5D3A7D"/>
    <w:multiLevelType w:val="hybridMultilevel"/>
    <w:tmpl w:val="855A4FD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922"/>
    <w:multiLevelType w:val="hybridMultilevel"/>
    <w:tmpl w:val="C16A7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10BA6"/>
    <w:multiLevelType w:val="hybridMultilevel"/>
    <w:tmpl w:val="9A5A1EA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65FE0"/>
    <w:multiLevelType w:val="hybridMultilevel"/>
    <w:tmpl w:val="7952D384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F8B"/>
    <w:multiLevelType w:val="hybridMultilevel"/>
    <w:tmpl w:val="CB088A1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9780B"/>
    <w:multiLevelType w:val="hybridMultilevel"/>
    <w:tmpl w:val="1A56DA96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C244A"/>
    <w:multiLevelType w:val="hybridMultilevel"/>
    <w:tmpl w:val="DD7A28BC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A5F5A"/>
    <w:multiLevelType w:val="hybridMultilevel"/>
    <w:tmpl w:val="BA387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03B7"/>
    <w:multiLevelType w:val="hybridMultilevel"/>
    <w:tmpl w:val="5FC688DA"/>
    <w:lvl w:ilvl="0" w:tplc="E066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F8A"/>
    <w:multiLevelType w:val="hybridMultilevel"/>
    <w:tmpl w:val="44D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5A"/>
    <w:rsid w:val="003669C0"/>
    <w:rsid w:val="00471284"/>
    <w:rsid w:val="00566A5A"/>
    <w:rsid w:val="005D0F39"/>
    <w:rsid w:val="008D22E6"/>
    <w:rsid w:val="00E51A9B"/>
    <w:rsid w:val="00E536E8"/>
    <w:rsid w:val="00F45FC9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3</cp:revision>
  <dcterms:created xsi:type="dcterms:W3CDTF">2017-07-30T07:07:00Z</dcterms:created>
  <dcterms:modified xsi:type="dcterms:W3CDTF">2017-07-30T07:10:00Z</dcterms:modified>
</cp:coreProperties>
</file>