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E5AD" w14:textId="77777777" w:rsidR="00D953F5" w:rsidRDefault="00D953F5" w:rsidP="00D953F5">
      <w:p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Titolo del modulo: ANALYSIS OF MASTERPIECE</w:t>
      </w:r>
    </w:p>
    <w:p w14:paraId="18BD1570" w14:textId="77777777" w:rsidR="00D953F5" w:rsidRDefault="00D953F5" w:rsidP="00D953F5">
      <w:pPr>
        <w:outlineLvl w:val="0"/>
        <w:rPr>
          <w:rFonts w:asciiTheme="minorHAnsi" w:hAnsiTheme="minorHAnsi" w:cstheme="minorHAnsi"/>
          <w:sz w:val="24"/>
          <w:szCs w:val="24"/>
        </w:rPr>
      </w:pPr>
    </w:p>
    <w:p w14:paraId="28EC1945" w14:textId="77777777" w:rsidR="00D953F5" w:rsidRDefault="00D953F5" w:rsidP="00D953F5">
      <w:pPr>
        <w:outlineLvl w:val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Parte I – Progettazione del modulo</w:t>
      </w:r>
    </w:p>
    <w:p w14:paraId="04922CA9" w14:textId="77777777" w:rsidR="00D953F5" w:rsidRDefault="00D953F5" w:rsidP="00D953F5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D953F5" w14:paraId="6D2435D3" w14:textId="77777777" w:rsidTr="00D953F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F288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Classe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52E0" w14:textId="3FEDB1ED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IISS ALFANO Liceo Scientifico 2D</w:t>
            </w:r>
          </w:p>
          <w:p w14:paraId="5A6844CC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3F5" w14:paraId="6F8FA49C" w14:textId="77777777" w:rsidTr="00D953F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D930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Disciplina non-linguistica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D1E5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Maiorino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Anna Maria</w:t>
            </w:r>
          </w:p>
          <w:p w14:paraId="2D31EE4C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DISEGNO E STORIA DELL’ARTE</w:t>
            </w:r>
          </w:p>
        </w:tc>
      </w:tr>
      <w:tr w:rsidR="00D953F5" w14:paraId="55556165" w14:textId="77777777" w:rsidTr="00D953F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EE0E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Lingua straniera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72D0" w14:textId="7F6E0F3D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Moffa Teresa</w:t>
            </w:r>
          </w:p>
          <w:p w14:paraId="06F08CC7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INGLESE</w:t>
            </w:r>
          </w:p>
        </w:tc>
      </w:tr>
      <w:tr w:rsidR="00D953F5" w14:paraId="201AECEE" w14:textId="77777777" w:rsidTr="00D953F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34E2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Competenza linguistica degli allievi in entrata secondo il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B01A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Livello A2 </w:t>
            </w:r>
          </w:p>
          <w:p w14:paraId="761B7B6E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 xml:space="preserve">X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Livello B1</w:t>
            </w:r>
          </w:p>
          <w:p w14:paraId="175B2EB1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Livello B2</w:t>
            </w:r>
          </w:p>
        </w:tc>
      </w:tr>
      <w:tr w:rsidR="00D953F5" w14:paraId="1F7625DE" w14:textId="77777777" w:rsidTr="00D953F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3BE1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Finalità generali del percorso CLIL</w:t>
            </w:r>
          </w:p>
          <w:p w14:paraId="58060346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7AC7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Consolidare e potenziare la competenza nella LS attraverso lo studio di contenuti disciplinari di una disciplina non linguistica.</w:t>
            </w:r>
          </w:p>
          <w:p w14:paraId="354B2924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Stimolare l’apprendimento con un approccio multidisciplinare.</w:t>
            </w:r>
          </w:p>
        </w:tc>
      </w:tr>
      <w:tr w:rsidR="00D953F5" w14:paraId="7F710E25" w14:textId="77777777" w:rsidTr="00D953F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7CAF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Argomento disciplinare specifico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08B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 termine di ogni periodo artistico studiato, verrà proposto lo studio di un’opera d’arte in lingua</w:t>
            </w:r>
          </w:p>
          <w:p w14:paraId="33FCAC77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3F5" w14:paraId="22CD2AC9" w14:textId="77777777" w:rsidTr="00D953F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9522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-requisiti disciplinari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FE36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Conoscenza della terminologia specifica del linguaggio visivo </w:t>
            </w:r>
          </w:p>
          <w:p w14:paraId="1BCE34B0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Conoscenza dei principali simboli usati nell’ arte e loro significato</w:t>
            </w:r>
          </w:p>
          <w:p w14:paraId="50C7F9F6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3F5" w14:paraId="72D5632B" w14:textId="77777777" w:rsidTr="00D953F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2162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-requisiti linguistici </w:t>
            </w:r>
          </w:p>
          <w:p w14:paraId="77E08790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8CC8" w14:textId="77777777" w:rsidR="00D953F5" w:rsidRDefault="00D953F5" w:rsidP="00464943">
            <w:pPr>
              <w:pStyle w:val="Paragrafoelenco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Conoscere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l’uso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dei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tempi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verbali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in forma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attiva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passiva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dei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connettori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delle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preposizioni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dei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pronomi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lang w:val="en-US"/>
              </w:rPr>
              <w:t>relativi,delle</w:t>
            </w:r>
            <w:proofErr w:type="spellEnd"/>
            <w:proofErr w:type="gram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principali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espressioni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di tempo 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luogo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.  Per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quanto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riguarda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le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abilità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gli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studenti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devono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essere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grado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di: </w:t>
            </w:r>
          </w:p>
          <w:p w14:paraId="31CEBD08" w14:textId="77777777" w:rsidR="00D953F5" w:rsidRDefault="00D953F5" w:rsidP="00464943">
            <w:pPr>
              <w:pStyle w:val="Paragrafoelenco"/>
              <w:numPr>
                <w:ilvl w:val="0"/>
                <w:numId w:val="2"/>
              </w:numPr>
              <w:spacing w:line="25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Ascoltare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Comprendere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lang w:val="en-US"/>
              </w:rPr>
              <w:t>concetti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principali</w:t>
            </w:r>
            <w:proofErr w:type="spellEnd"/>
            <w:proofErr w:type="gramEnd"/>
            <w:r>
              <w:rPr>
                <w:rFonts w:asciiTheme="minorHAnsi" w:hAnsiTheme="minorHAnsi" w:cstheme="minorHAnsi"/>
                <w:lang w:val="en-US"/>
              </w:rPr>
              <w:t xml:space="preserve"> di un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discorso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anche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presenza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di parole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nuove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6336B6CB" w14:textId="77777777" w:rsidR="00D953F5" w:rsidRDefault="00D953F5" w:rsidP="00464943">
            <w:pPr>
              <w:pStyle w:val="Paragrafoelenco"/>
              <w:numPr>
                <w:ilvl w:val="0"/>
                <w:numId w:val="2"/>
              </w:numPr>
              <w:spacing w:line="25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Scrivere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: Saper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prendere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appunti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selezionando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le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informazioni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450F703F" w14:textId="77777777" w:rsidR="00D953F5" w:rsidRDefault="00D953F5" w:rsidP="00464943">
            <w:pPr>
              <w:pStyle w:val="Paragrafoelenco"/>
              <w:numPr>
                <w:ilvl w:val="0"/>
                <w:numId w:val="2"/>
              </w:numPr>
              <w:spacing w:line="25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Parlare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Riuscire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esprimersi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in modo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adeguato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al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contesto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7C520D4E" w14:textId="77777777" w:rsidR="00D953F5" w:rsidRDefault="00D953F5" w:rsidP="00464943">
            <w:pPr>
              <w:pStyle w:val="Paragrafoelenco"/>
              <w:numPr>
                <w:ilvl w:val="0"/>
                <w:numId w:val="2"/>
              </w:num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Interagire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: Saper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partecipare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attivamente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ad una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discussione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esponendo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le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proprie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opinioni</w:t>
            </w:r>
            <w:proofErr w:type="spellEnd"/>
          </w:p>
        </w:tc>
      </w:tr>
      <w:tr w:rsidR="00D953F5" w14:paraId="211C338C" w14:textId="77777777" w:rsidTr="00D953F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4FF2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Obiettivi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disciplinari  di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apprendimento </w:t>
            </w:r>
          </w:p>
          <w:p w14:paraId="60E9E355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(conoscenze, abilità, competenze)</w:t>
            </w:r>
          </w:p>
          <w:p w14:paraId="07C32DCA" w14:textId="77777777" w:rsidR="00D953F5" w:rsidRDefault="00D953F5">
            <w:pPr>
              <w:pStyle w:val="Paragrafoelenco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3D9C" w14:textId="77777777" w:rsidR="00F721EC" w:rsidRDefault="00F721EC" w:rsidP="00F721E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Conoscere la terminologia specifica, le tecniche e i materiali relativa al periodo artistico studiato.</w:t>
            </w:r>
          </w:p>
          <w:p w14:paraId="5CBA7B1D" w14:textId="77777777" w:rsidR="00F721EC" w:rsidRDefault="00F721EC" w:rsidP="00F721E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Saper utilizzare il linguaggio specifico dell’arte</w:t>
            </w:r>
          </w:p>
          <w:p w14:paraId="7911E1AC" w14:textId="77777777" w:rsidR="00F721EC" w:rsidRDefault="00F721EC" w:rsidP="00F721E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Saper osservare un’opera e saperla confrontare con opere appartenenti ad uno stesso periodo o a periodi diversi</w:t>
            </w:r>
          </w:p>
          <w:p w14:paraId="3E0B7108" w14:textId="77777777" w:rsidR="00F721EC" w:rsidRDefault="00F721EC" w:rsidP="00F721E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C0662A" w14:textId="57FC08F6" w:rsidR="00D953F5" w:rsidRPr="00F721EC" w:rsidRDefault="00F721EC" w:rsidP="00F721EC">
            <w:pPr>
              <w:pStyle w:val="Paragrafoelenco"/>
              <w:numPr>
                <w:ilvl w:val="0"/>
                <w:numId w:val="3"/>
              </w:num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21EC">
              <w:rPr>
                <w:rFonts w:asciiTheme="minorHAnsi" w:hAnsiTheme="minorHAnsi" w:cstheme="minorHAnsi"/>
                <w:sz w:val="24"/>
                <w:szCs w:val="24"/>
              </w:rPr>
              <w:t>Comprendere le caratteristiche essenziali delle opere studiate dal punto di vista storico, stilistico-formale, iconografico.</w:t>
            </w:r>
          </w:p>
        </w:tc>
      </w:tr>
      <w:tr w:rsidR="00D953F5" w14:paraId="67071A35" w14:textId="77777777" w:rsidTr="00D953F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56FA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Obiettivi linguistici </w:t>
            </w:r>
          </w:p>
          <w:p w14:paraId="58FF9BD8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A44E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i/>
              </w:rPr>
              <w:t>Conoscenze</w:t>
            </w:r>
            <w:r>
              <w:rPr>
                <w:rFonts w:asciiTheme="minorHAnsi" w:hAnsiTheme="minorHAnsi" w:cstheme="minorHAnsi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04E2152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Il lessico base specifico delle arti visive inserito in un contesto </w:t>
            </w:r>
          </w:p>
          <w:p w14:paraId="00613098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le strutture grammaticali e le funzioni comunicative che permettano la comprensione e la produzione di messaggi </w:t>
            </w:r>
          </w:p>
          <w:p w14:paraId="2B91D69E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i contenuti disciplinari oggetto del modulo  </w:t>
            </w:r>
          </w:p>
          <w:p w14:paraId="14E32300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i/>
              </w:rPr>
              <w:t>Abilità</w:t>
            </w:r>
            <w:r>
              <w:rPr>
                <w:rFonts w:asciiTheme="minorHAnsi" w:hAnsiTheme="minorHAnsi" w:cstheme="minorHAnsi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8C27051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● riconoscere le informazioni rilevanti in un discorso </w:t>
            </w:r>
          </w:p>
          <w:p w14:paraId="065BD1E9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● Saper analizzare un’opera d’arte sulla base dei simboli presentati dall’artista</w:t>
            </w:r>
          </w:p>
          <w:p w14:paraId="0B907C23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Descrivere una scena o un’architettura in modo dettagliato utilizzando il lessico adeguato, il tempo verbale corretto e le giuste preposizioni </w:t>
            </w:r>
          </w:p>
          <w:p w14:paraId="40F70FCD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Svolgere esercizi mirati all’acquisizione del lessico </w:t>
            </w:r>
          </w:p>
          <w:p w14:paraId="6125F114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● Saper comunicare le proprie impressioni sostenendo il proprio punto di vista.</w:t>
            </w:r>
          </w:p>
          <w:p w14:paraId="079E82A8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● Saper relazionare in modo scorrevole, con la giusta intonazione e pronuncia.</w:t>
            </w:r>
          </w:p>
        </w:tc>
      </w:tr>
      <w:tr w:rsidR="00D953F5" w14:paraId="6E9F601B" w14:textId="77777777" w:rsidTr="00D953F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3F6B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Obiettivi trasversali</w:t>
            </w:r>
          </w:p>
          <w:p w14:paraId="10DEAF62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0F54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Conoscenze: </w:t>
            </w:r>
          </w:p>
          <w:p w14:paraId="3F87E35B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Rinforzo delle competenze linguistiche e sintattiche </w:t>
            </w:r>
          </w:p>
          <w:p w14:paraId="5B29EBBB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● Uso di terminologia specifica</w:t>
            </w:r>
          </w:p>
          <w:p w14:paraId="72453E52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Abilità: </w:t>
            </w:r>
          </w:p>
          <w:p w14:paraId="6574C460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Comprendere, selezionare ed organizzare dati </w:t>
            </w:r>
          </w:p>
          <w:p w14:paraId="4B9E88FE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Trasferire informazioni da un tipo di codice ad un altro </w:t>
            </w:r>
          </w:p>
          <w:p w14:paraId="1BFA4441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● Usare sinonimi per riuscire a comunicare il proprio pensiero in modo più efficace</w:t>
            </w:r>
          </w:p>
          <w:p w14:paraId="6B192C21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● Dimostrare maggiore autonomia nel processo di apprendimento grazie all’elaborazione personale dell’analisi dell’opera </w:t>
            </w:r>
          </w:p>
          <w:p w14:paraId="3FBEE8DF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● Migliorare le abilità di studio </w:t>
            </w:r>
          </w:p>
          <w:p w14:paraId="19F888A8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3F5" w14:paraId="1DFD19D4" w14:textId="77777777" w:rsidTr="00D953F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EC28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Obiettivi inerenti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abilità digitali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C095" w14:textId="77777777" w:rsidR="00D953F5" w:rsidRDefault="00D953F5">
            <w:pPr>
              <w:pStyle w:val="Paragrafoelenco"/>
              <w:spacing w:before="60" w:after="60" w:line="25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Costruire e promuovere la cultura della responsabilità accademica e cittadinanza digitale: gli studenti impareranno il rispetto dei diritti dell’autore quale parte essenziale del comportamento del ricercatore serio e autorevole e saranno consapevoli del fatto che la cittadinanza digitale comporta una conoscenza dei rischi potenziali dell’Internet e il rispetto degli altri in qualsiasi tipo di comunicazione.</w:t>
            </w:r>
          </w:p>
          <w:p w14:paraId="59FEC5F4" w14:textId="77777777" w:rsidR="00D953F5" w:rsidRDefault="00D953F5">
            <w:pPr>
              <w:pStyle w:val="Paragrafoelenco"/>
              <w:spacing w:before="60" w:after="60" w:line="256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Utilizzare i più comuni strumenti e programmi di comunicazione e presentazione digitale.</w:t>
            </w:r>
          </w:p>
        </w:tc>
      </w:tr>
      <w:tr w:rsidR="00D953F5" w14:paraId="1660D390" w14:textId="77777777" w:rsidTr="00D953F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9AFB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Strumenti e materiali da utilizzare</w:t>
            </w:r>
          </w:p>
          <w:p w14:paraId="244A552B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1F1F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Materiale didattico selezionato dalla docente</w:t>
            </w:r>
          </w:p>
        </w:tc>
      </w:tr>
      <w:tr w:rsidR="00D953F5" w14:paraId="1C0F40E7" w14:textId="77777777" w:rsidTr="00D953F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F2FD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Tempi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5D1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Presentazione contenuti e materiale didattico specifico, studio della </w:t>
            </w:r>
            <w:proofErr w:type="spellStart"/>
            <w:r>
              <w:rPr>
                <w:rFonts w:asciiTheme="minorHAnsi" w:hAnsiTheme="minorHAnsi" w:cstheme="minorHAnsi"/>
              </w:rPr>
              <w:t>microlingua</w:t>
            </w:r>
            <w:proofErr w:type="spellEnd"/>
            <w:r>
              <w:rPr>
                <w:rFonts w:asciiTheme="minorHAnsi" w:hAnsiTheme="minorHAnsi" w:cstheme="minorHAnsi"/>
              </w:rPr>
              <w:t xml:space="preserve"> di settore e attività di verifica: 4 ore nell’arco di un anno (a volte in copresenza)</w:t>
            </w:r>
          </w:p>
          <w:p w14:paraId="1198555B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3F5" w14:paraId="6647A624" w14:textId="77777777" w:rsidTr="00D953F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A447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Modalità di verifica e valutazione del percorso</w:t>
            </w:r>
          </w:p>
          <w:p w14:paraId="0E6000C7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82A0" w14:textId="77777777" w:rsidR="00D953F5" w:rsidRDefault="00D953F5">
            <w:pPr>
              <w:spacing w:before="60" w:after="60"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Valutazione degli obiettivi linguistici, disciplinari e digitali mediante esercitazioni in classe: test scritto; presentazione scritta e orale dei materiali prodotti, con particolare attenzione alla comunicazione ed al saper stare davanti ad un pubblico.</w:t>
            </w:r>
          </w:p>
          <w:p w14:paraId="7241EDAB" w14:textId="77777777" w:rsidR="00D953F5" w:rsidRDefault="00D953F5">
            <w:pPr>
              <w:spacing w:before="60" w:after="60"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53F5" w14:paraId="7AC7F232" w14:textId="77777777" w:rsidTr="00D953F5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9801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Descrizione delle competenze attese</w:t>
            </w:r>
          </w:p>
          <w:p w14:paraId="357D51E7" w14:textId="77777777" w:rsidR="00D953F5" w:rsidRDefault="00D953F5">
            <w:pPr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5769" w14:textId="77777777" w:rsidR="00A4542B" w:rsidRDefault="00A4542B" w:rsidP="00A4542B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Promuovere l’autonomia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nell’apprendimento :</w:t>
            </w:r>
            <w:proofErr w:type="gramEnd"/>
          </w:p>
          <w:p w14:paraId="071B3376" w14:textId="77777777" w:rsidR="00A4542B" w:rsidRDefault="00A4542B" w:rsidP="00A4542B">
            <w:pPr>
              <w:pStyle w:val="Paragrafoelenco"/>
              <w:numPr>
                <w:ilvl w:val="0"/>
                <w:numId w:val="5"/>
              </w:num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responsabilizzando il discente nel suo apprendimento</w:t>
            </w:r>
          </w:p>
          <w:p w14:paraId="3991E0F4" w14:textId="77777777" w:rsidR="00A4542B" w:rsidRDefault="00A4542B" w:rsidP="00A4542B">
            <w:pPr>
              <w:pStyle w:val="Paragrafoelenco"/>
              <w:numPr>
                <w:ilvl w:val="0"/>
                <w:numId w:val="5"/>
              </w:num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aumentando l’entusiasmo dell’allievo</w:t>
            </w:r>
          </w:p>
          <w:p w14:paraId="2C6FB520" w14:textId="77777777" w:rsidR="00A4542B" w:rsidRDefault="00A4542B" w:rsidP="00A4542B">
            <w:pPr>
              <w:pStyle w:val="Paragrafoelenco"/>
              <w:numPr>
                <w:ilvl w:val="0"/>
                <w:numId w:val="5"/>
              </w:num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favorire un apprendimento efficace e a lungo termine</w:t>
            </w:r>
          </w:p>
          <w:p w14:paraId="23BBE835" w14:textId="77777777" w:rsidR="00D953F5" w:rsidRDefault="00D953F5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5D6292" w14:textId="77777777" w:rsidR="001A5DAC" w:rsidRPr="00F25F71" w:rsidRDefault="001A5DAC">
      <w:pPr>
        <w:rPr>
          <w:sz w:val="24"/>
          <w:szCs w:val="24"/>
        </w:rPr>
      </w:pPr>
    </w:p>
    <w:p w14:paraId="1D768997" w14:textId="087A3739" w:rsidR="00A97180" w:rsidRPr="00F25F71" w:rsidRDefault="00F25F71">
      <w:pPr>
        <w:rPr>
          <w:sz w:val="24"/>
          <w:szCs w:val="24"/>
        </w:rPr>
      </w:pPr>
      <w:bookmarkStart w:id="0" w:name="_GoBack"/>
      <w:bookmarkEnd w:id="0"/>
      <w:r w:rsidRPr="00F25F71">
        <w:rPr>
          <w:b/>
          <w:i/>
          <w:sz w:val="24"/>
          <w:szCs w:val="24"/>
        </w:rPr>
        <w:t xml:space="preserve"> </w:t>
      </w:r>
    </w:p>
    <w:sectPr w:rsidR="00A97180" w:rsidRPr="00F25F71" w:rsidSect="00DB1420">
      <w:pgSz w:w="11906" w:h="16838" w:code="9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E02CB"/>
    <w:multiLevelType w:val="hybridMultilevel"/>
    <w:tmpl w:val="A2029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6A9"/>
    <w:multiLevelType w:val="hybridMultilevel"/>
    <w:tmpl w:val="F5DEF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37E3E"/>
    <w:multiLevelType w:val="hybridMultilevel"/>
    <w:tmpl w:val="CA6E5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26F8A"/>
    <w:multiLevelType w:val="hybridMultilevel"/>
    <w:tmpl w:val="283A9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C9"/>
    <w:rsid w:val="00054CFA"/>
    <w:rsid w:val="00060F1C"/>
    <w:rsid w:val="001725B0"/>
    <w:rsid w:val="001A5DAC"/>
    <w:rsid w:val="001B6185"/>
    <w:rsid w:val="001E5749"/>
    <w:rsid w:val="002B46C2"/>
    <w:rsid w:val="003B6F3B"/>
    <w:rsid w:val="00536DE1"/>
    <w:rsid w:val="006309DF"/>
    <w:rsid w:val="006C48B4"/>
    <w:rsid w:val="007B30C9"/>
    <w:rsid w:val="007F67DB"/>
    <w:rsid w:val="00846A2F"/>
    <w:rsid w:val="008C7C95"/>
    <w:rsid w:val="00A121DF"/>
    <w:rsid w:val="00A4542B"/>
    <w:rsid w:val="00A94F36"/>
    <w:rsid w:val="00A97180"/>
    <w:rsid w:val="00B37ED2"/>
    <w:rsid w:val="00BD28F7"/>
    <w:rsid w:val="00C02906"/>
    <w:rsid w:val="00C14F86"/>
    <w:rsid w:val="00C53597"/>
    <w:rsid w:val="00D953F5"/>
    <w:rsid w:val="00DA5961"/>
    <w:rsid w:val="00DB1420"/>
    <w:rsid w:val="00F25F71"/>
    <w:rsid w:val="00F721EC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3D1"/>
  <w15:docId w15:val="{50E7C882-3864-47CE-9691-E95D61A8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paragraph" w:styleId="Paragrafoelenco">
    <w:name w:val="List Paragraph"/>
    <w:basedOn w:val="Normale"/>
    <w:uiPriority w:val="34"/>
    <w:qFormat/>
    <w:rsid w:val="00D9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5576-01DB-49DD-9FE6-63973B69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3</cp:revision>
  <cp:lastPrinted>2014-11-18T21:37:00Z</cp:lastPrinted>
  <dcterms:created xsi:type="dcterms:W3CDTF">2019-02-19T08:33:00Z</dcterms:created>
  <dcterms:modified xsi:type="dcterms:W3CDTF">2019-02-24T07:48:00Z</dcterms:modified>
</cp:coreProperties>
</file>