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C9" w:rsidRPr="00F25F71" w:rsidRDefault="007B30C9" w:rsidP="00F25F71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F25F71">
        <w:rPr>
          <w:b/>
          <w:sz w:val="24"/>
          <w:szCs w:val="24"/>
        </w:rPr>
        <w:t>Schema per l’elaborazione di un percorso CLIL</w:t>
      </w:r>
    </w:p>
    <w:p w:rsidR="00EF1C81" w:rsidRDefault="00EF1C81" w:rsidP="00EF1C8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(anno scolastico 2018-19)</w:t>
      </w:r>
    </w:p>
    <w:p w:rsidR="007B30C9" w:rsidRPr="00F25F71" w:rsidRDefault="007B30C9" w:rsidP="007B30C9">
      <w:pPr>
        <w:jc w:val="center"/>
        <w:outlineLvl w:val="0"/>
        <w:rPr>
          <w:b/>
          <w:sz w:val="24"/>
          <w:szCs w:val="24"/>
        </w:rPr>
      </w:pPr>
    </w:p>
    <w:p w:rsidR="007B30C9" w:rsidRPr="00EF1C81" w:rsidRDefault="17AE8A7D" w:rsidP="007B30C9">
      <w:pPr>
        <w:outlineLvl w:val="0"/>
        <w:rPr>
          <w:sz w:val="24"/>
          <w:szCs w:val="24"/>
        </w:rPr>
      </w:pPr>
      <w:r w:rsidRPr="00EF1C81">
        <w:rPr>
          <w:sz w:val="24"/>
          <w:szCs w:val="24"/>
        </w:rPr>
        <w:t xml:space="preserve">Titolo del modulo: </w:t>
      </w:r>
      <w:r w:rsidR="00EF1C81">
        <w:rPr>
          <w:sz w:val="24"/>
          <w:szCs w:val="24"/>
        </w:rPr>
        <w:t>I Suoni</w:t>
      </w:r>
    </w:p>
    <w:p w:rsidR="00F25F71" w:rsidRPr="00EF1C81" w:rsidRDefault="00F25F71" w:rsidP="007B30C9">
      <w:pPr>
        <w:outlineLvl w:val="0"/>
        <w:rPr>
          <w:sz w:val="24"/>
          <w:szCs w:val="24"/>
        </w:rPr>
      </w:pPr>
    </w:p>
    <w:p w:rsidR="007B30C9" w:rsidRPr="00F25F71" w:rsidRDefault="007B30C9" w:rsidP="007B30C9">
      <w:pPr>
        <w:outlineLvl w:val="0"/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>Parte I – Progettazione del modulo</w:t>
      </w:r>
    </w:p>
    <w:p w:rsidR="007B30C9" w:rsidRPr="00F25F71" w:rsidRDefault="007B30C9" w:rsidP="007B30C9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F25F71" w:rsidTr="006112D6">
        <w:trPr>
          <w:trHeight w:val="606"/>
        </w:trPr>
        <w:tc>
          <w:tcPr>
            <w:tcW w:w="3615" w:type="dxa"/>
            <w:vAlign w:val="center"/>
          </w:tcPr>
          <w:p w:rsidR="007B30C9" w:rsidRPr="00F25F71" w:rsidRDefault="007B30C9" w:rsidP="006112D6">
            <w:pPr>
              <w:jc w:val="center"/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Classe</w:t>
            </w:r>
          </w:p>
        </w:tc>
        <w:tc>
          <w:tcPr>
            <w:tcW w:w="6841" w:type="dxa"/>
            <w:vAlign w:val="center"/>
          </w:tcPr>
          <w:p w:rsidR="00F25F71" w:rsidRPr="00EF1C81" w:rsidRDefault="00EF1C81" w:rsidP="006112D6">
            <w:pPr>
              <w:jc w:val="center"/>
              <w:rPr>
                <w:sz w:val="24"/>
                <w:szCs w:val="24"/>
              </w:rPr>
            </w:pPr>
            <w:r w:rsidRPr="00EF1C81">
              <w:rPr>
                <w:sz w:val="24"/>
                <w:szCs w:val="24"/>
              </w:rPr>
              <w:t>5</w:t>
            </w:r>
            <w:proofErr w:type="gramStart"/>
            <w:r w:rsidRPr="00EF1C81">
              <w:rPr>
                <w:sz w:val="24"/>
                <w:szCs w:val="24"/>
              </w:rPr>
              <w:t>A  -</w:t>
            </w:r>
            <w:proofErr w:type="gramEnd"/>
            <w:r w:rsidRPr="00EF1C81">
              <w:rPr>
                <w:sz w:val="24"/>
                <w:szCs w:val="24"/>
              </w:rPr>
              <w:t xml:space="preserve">  5B  (Liceo Classico)</w:t>
            </w:r>
          </w:p>
        </w:tc>
      </w:tr>
      <w:tr w:rsidR="007B30C9" w:rsidRPr="00F25F71" w:rsidTr="006112D6">
        <w:tc>
          <w:tcPr>
            <w:tcW w:w="3615" w:type="dxa"/>
            <w:vAlign w:val="center"/>
          </w:tcPr>
          <w:p w:rsidR="007B30C9" w:rsidRPr="00F25F71" w:rsidRDefault="007B30C9" w:rsidP="006112D6">
            <w:pPr>
              <w:jc w:val="center"/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  <w:vAlign w:val="center"/>
          </w:tcPr>
          <w:p w:rsidR="00F25F71" w:rsidRPr="00EF1C81" w:rsidRDefault="00EF1C81" w:rsidP="006112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F1C81">
              <w:rPr>
                <w:sz w:val="24"/>
                <w:szCs w:val="24"/>
                <w:lang w:val="en-US"/>
              </w:rPr>
              <w:t>Fisica</w:t>
            </w:r>
            <w:proofErr w:type="spellEnd"/>
          </w:p>
        </w:tc>
      </w:tr>
      <w:tr w:rsidR="007B30C9" w:rsidRPr="00F25F71" w:rsidTr="006112D6">
        <w:tc>
          <w:tcPr>
            <w:tcW w:w="3615" w:type="dxa"/>
            <w:vAlign w:val="center"/>
          </w:tcPr>
          <w:p w:rsidR="007B30C9" w:rsidRPr="00F25F71" w:rsidRDefault="007B30C9" w:rsidP="006112D6">
            <w:pPr>
              <w:jc w:val="center"/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  <w:vAlign w:val="center"/>
          </w:tcPr>
          <w:p w:rsidR="00F25F71" w:rsidRPr="00EF1C81" w:rsidRDefault="00EF1C81" w:rsidP="006112D6">
            <w:pPr>
              <w:jc w:val="center"/>
              <w:rPr>
                <w:sz w:val="24"/>
                <w:szCs w:val="24"/>
              </w:rPr>
            </w:pPr>
            <w:r w:rsidRPr="00EF1C81">
              <w:rPr>
                <w:sz w:val="24"/>
                <w:szCs w:val="24"/>
              </w:rPr>
              <w:t>Inglese</w:t>
            </w:r>
          </w:p>
        </w:tc>
      </w:tr>
      <w:tr w:rsidR="007B30C9" w:rsidRPr="00F25F71" w:rsidTr="006112D6">
        <w:tc>
          <w:tcPr>
            <w:tcW w:w="3615" w:type="dxa"/>
            <w:vAlign w:val="center"/>
          </w:tcPr>
          <w:p w:rsidR="007B30C9" w:rsidRPr="00F25F71" w:rsidRDefault="007B30C9" w:rsidP="006112D6">
            <w:pPr>
              <w:rPr>
                <w:i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Competenza linguistica degli allievi in entrata secondo il </w:t>
            </w:r>
            <w:r w:rsidRPr="00F25F71">
              <w:rPr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  <w:vAlign w:val="center"/>
          </w:tcPr>
          <w:p w:rsidR="007B30C9" w:rsidRPr="00EF1C81" w:rsidRDefault="006C48B4" w:rsidP="006112D6">
            <w:pPr>
              <w:jc w:val="center"/>
              <w:rPr>
                <w:sz w:val="24"/>
                <w:szCs w:val="24"/>
              </w:rPr>
            </w:pPr>
            <w:r w:rsidRPr="00EF1C8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EF1C81">
              <w:rPr>
                <w:sz w:val="24"/>
                <w:szCs w:val="24"/>
              </w:rPr>
              <w:t xml:space="preserve"> Livello A2</w:t>
            </w:r>
          </w:p>
          <w:p w:rsidR="007B30C9" w:rsidRPr="00EF1C81" w:rsidRDefault="00846A2F" w:rsidP="006112D6">
            <w:pPr>
              <w:jc w:val="center"/>
              <w:rPr>
                <w:sz w:val="24"/>
                <w:szCs w:val="24"/>
              </w:rPr>
            </w:pPr>
            <w:r w:rsidRPr="00EF1C81">
              <w:rPr>
                <w:sz w:val="24"/>
                <w:szCs w:val="24"/>
                <w:lang w:bidi="he-IL"/>
              </w:rPr>
              <w:sym w:font="Wingdings" w:char="F06F"/>
            </w:r>
            <w:r w:rsidR="007B30C9" w:rsidRPr="00EF1C81">
              <w:rPr>
                <w:sz w:val="24"/>
                <w:szCs w:val="24"/>
              </w:rPr>
              <w:t>Livello B1</w:t>
            </w:r>
          </w:p>
          <w:p w:rsidR="007B30C9" w:rsidRPr="00EF1C81" w:rsidRDefault="006C48B4" w:rsidP="006112D6">
            <w:pPr>
              <w:jc w:val="center"/>
              <w:rPr>
                <w:sz w:val="24"/>
                <w:szCs w:val="24"/>
              </w:rPr>
            </w:pPr>
            <w:r w:rsidRPr="00EF1C81">
              <w:rPr>
                <w:color w:val="auto"/>
                <w:sz w:val="24"/>
                <w:szCs w:val="24"/>
                <w:highlight w:val="black"/>
                <w:lang w:bidi="he-IL"/>
              </w:rPr>
              <w:sym w:font="Wingdings" w:char="F0A8"/>
            </w:r>
            <w:r w:rsidR="007B30C9" w:rsidRPr="00EF1C81">
              <w:rPr>
                <w:sz w:val="24"/>
                <w:szCs w:val="24"/>
              </w:rPr>
              <w:t xml:space="preserve"> Livello B2</w:t>
            </w:r>
          </w:p>
        </w:tc>
      </w:tr>
      <w:tr w:rsidR="007B30C9" w:rsidRPr="00F25F71" w:rsidTr="0F4C15C7">
        <w:tc>
          <w:tcPr>
            <w:tcW w:w="3615" w:type="dxa"/>
          </w:tcPr>
          <w:p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Finalità generali del percorso CLIL</w:t>
            </w:r>
          </w:p>
          <w:p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DE659F" w:rsidRDefault="00DE659F" w:rsidP="00C44090">
            <w:pPr>
              <w:pStyle w:val="Paragrafoelenco"/>
              <w:numPr>
                <w:ilvl w:val="0"/>
                <w:numId w:val="1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Migliorare le competenze generali in L2</w:t>
            </w:r>
          </w:p>
          <w:p w:rsidR="00DE659F" w:rsidRDefault="00DE659F" w:rsidP="00C44090">
            <w:pPr>
              <w:pStyle w:val="Paragrafoelenco"/>
              <w:numPr>
                <w:ilvl w:val="0"/>
                <w:numId w:val="1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Sviluppare abilità di comunicazione orale</w:t>
            </w:r>
          </w:p>
          <w:p w:rsidR="00DE659F" w:rsidRDefault="00DE659F" w:rsidP="00C44090">
            <w:pPr>
              <w:pStyle w:val="Paragrafoelenco"/>
              <w:numPr>
                <w:ilvl w:val="0"/>
                <w:numId w:val="1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Fornire l’opportunità per studiare il contenuto attraverso prospettive diverse</w:t>
            </w:r>
          </w:p>
          <w:p w:rsidR="00DE659F" w:rsidRDefault="00DE659F" w:rsidP="00C44090">
            <w:pPr>
              <w:pStyle w:val="Paragrafoelenco"/>
              <w:numPr>
                <w:ilvl w:val="0"/>
                <w:numId w:val="1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Consentire l’approfondimento della terminologia specifica in L2</w:t>
            </w:r>
          </w:p>
          <w:p w:rsidR="00DA5961" w:rsidRPr="00DE659F" w:rsidRDefault="00DE659F" w:rsidP="00C44090">
            <w:pPr>
              <w:pStyle w:val="Paragrafoelenco"/>
              <w:numPr>
                <w:ilvl w:val="0"/>
                <w:numId w:val="1"/>
              </w:numPr>
              <w:ind w:left="496"/>
              <w:jc w:val="both"/>
              <w:rPr>
                <w:szCs w:val="24"/>
              </w:rPr>
            </w:pPr>
            <w:r w:rsidRPr="00DE659F">
              <w:rPr>
                <w:sz w:val="24"/>
                <w:szCs w:val="24"/>
              </w:rPr>
              <w:t>Sviluppare conoscenze e competenze interdisciplinari, educare ad un approccio multi - culturale e multi- disciplinare</w:t>
            </w:r>
          </w:p>
        </w:tc>
      </w:tr>
      <w:tr w:rsidR="007B30C9" w:rsidRPr="00F25F71" w:rsidTr="0F4C15C7">
        <w:tc>
          <w:tcPr>
            <w:tcW w:w="3615" w:type="dxa"/>
          </w:tcPr>
          <w:p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:rsidR="00F25F71" w:rsidRDefault="00DE659F" w:rsidP="00C44090">
            <w:pPr>
              <w:ind w:left="49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 </w:t>
            </w:r>
            <w:proofErr w:type="gramStart"/>
            <w:r>
              <w:rPr>
                <w:b/>
                <w:szCs w:val="24"/>
              </w:rPr>
              <w:t>Suoni</w:t>
            </w:r>
            <w:r w:rsidR="00831048">
              <w:rPr>
                <w:b/>
                <w:szCs w:val="24"/>
              </w:rPr>
              <w:t xml:space="preserve">  (</w:t>
            </w:r>
            <w:proofErr w:type="gramEnd"/>
            <w:r w:rsidR="00831048">
              <w:rPr>
                <w:b/>
                <w:szCs w:val="24"/>
              </w:rPr>
              <w:t>Sounds)</w:t>
            </w:r>
          </w:p>
          <w:p w:rsidR="00DE659F" w:rsidRDefault="00DE659F" w:rsidP="00C44090">
            <w:pPr>
              <w:pStyle w:val="Paragrafoelenco"/>
              <w:numPr>
                <w:ilvl w:val="0"/>
                <w:numId w:val="3"/>
              </w:numPr>
              <w:ind w:left="496"/>
              <w:rPr>
                <w:szCs w:val="24"/>
              </w:rPr>
            </w:pPr>
            <w:r>
              <w:rPr>
                <w:szCs w:val="24"/>
              </w:rPr>
              <w:t xml:space="preserve">I suoni </w:t>
            </w:r>
            <w:proofErr w:type="gramStart"/>
            <w:r>
              <w:rPr>
                <w:szCs w:val="24"/>
              </w:rPr>
              <w:t>quotidiani</w:t>
            </w:r>
            <w:r w:rsidR="008912A1">
              <w:rPr>
                <w:szCs w:val="24"/>
              </w:rPr>
              <w:t xml:space="preserve">  (</w:t>
            </w:r>
            <w:proofErr w:type="spellStart"/>
            <w:proofErr w:type="gramEnd"/>
            <w:r w:rsidR="008912A1">
              <w:rPr>
                <w:szCs w:val="24"/>
              </w:rPr>
              <w:t>Hearing</w:t>
            </w:r>
            <w:proofErr w:type="spellEnd"/>
            <w:r w:rsidR="00AC57CD">
              <w:rPr>
                <w:szCs w:val="24"/>
              </w:rPr>
              <w:t xml:space="preserve"> </w:t>
            </w:r>
            <w:proofErr w:type="spellStart"/>
            <w:r w:rsidR="008912A1">
              <w:rPr>
                <w:szCs w:val="24"/>
              </w:rPr>
              <w:t>everyday</w:t>
            </w:r>
            <w:proofErr w:type="spellEnd"/>
            <w:r w:rsidR="00AC57CD">
              <w:rPr>
                <w:szCs w:val="24"/>
              </w:rPr>
              <w:t xml:space="preserve"> </w:t>
            </w:r>
            <w:r w:rsidR="008912A1">
              <w:rPr>
                <w:szCs w:val="24"/>
              </w:rPr>
              <w:t>sounds)</w:t>
            </w:r>
          </w:p>
          <w:p w:rsidR="00DE659F" w:rsidRPr="008912A1" w:rsidRDefault="008912A1" w:rsidP="00C44090">
            <w:pPr>
              <w:pStyle w:val="Paragrafoelenco"/>
              <w:numPr>
                <w:ilvl w:val="0"/>
                <w:numId w:val="3"/>
              </w:numPr>
              <w:ind w:left="496"/>
              <w:rPr>
                <w:szCs w:val="24"/>
                <w:lang w:val="en-US"/>
              </w:rPr>
            </w:pPr>
            <w:r w:rsidRPr="008912A1">
              <w:rPr>
                <w:szCs w:val="24"/>
                <w:lang w:val="en-US"/>
              </w:rPr>
              <w:t xml:space="preserve">Come </w:t>
            </w:r>
            <w:proofErr w:type="spellStart"/>
            <w:r w:rsidRPr="008912A1">
              <w:rPr>
                <w:szCs w:val="24"/>
                <w:lang w:val="en-US"/>
              </w:rPr>
              <w:t>a</w:t>
            </w:r>
            <w:r w:rsidR="00DE659F" w:rsidRPr="008912A1">
              <w:rPr>
                <w:szCs w:val="24"/>
                <w:lang w:val="en-US"/>
              </w:rPr>
              <w:t>scoltiamo</w:t>
            </w:r>
            <w:proofErr w:type="spellEnd"/>
            <w:r w:rsidR="00DE659F" w:rsidRPr="008912A1">
              <w:rPr>
                <w:szCs w:val="24"/>
                <w:lang w:val="en-US"/>
              </w:rPr>
              <w:t>?</w:t>
            </w:r>
            <w:r w:rsidR="00AC57CD">
              <w:rPr>
                <w:szCs w:val="24"/>
                <w:lang w:val="en-US"/>
              </w:rPr>
              <w:t xml:space="preserve"> </w:t>
            </w:r>
            <w:r w:rsidRPr="008912A1">
              <w:rPr>
                <w:szCs w:val="24"/>
                <w:lang w:val="en-US"/>
              </w:rPr>
              <w:t>(How are we able to hear?)</w:t>
            </w:r>
          </w:p>
          <w:p w:rsidR="00DE659F" w:rsidRDefault="00DE659F" w:rsidP="00C44090">
            <w:pPr>
              <w:pStyle w:val="Paragrafoelenco"/>
              <w:numPr>
                <w:ilvl w:val="0"/>
                <w:numId w:val="3"/>
              </w:numPr>
              <w:ind w:left="496"/>
              <w:rPr>
                <w:szCs w:val="24"/>
              </w:rPr>
            </w:pPr>
            <w:r>
              <w:rPr>
                <w:szCs w:val="24"/>
              </w:rPr>
              <w:t>L’</w:t>
            </w:r>
            <w:r w:rsidR="008912A1">
              <w:rPr>
                <w:szCs w:val="24"/>
              </w:rPr>
              <w:t>udito u</w:t>
            </w:r>
            <w:r>
              <w:rPr>
                <w:szCs w:val="24"/>
              </w:rPr>
              <w:t>mano</w:t>
            </w:r>
            <w:proofErr w:type="gramStart"/>
            <w:r w:rsidR="008912A1">
              <w:rPr>
                <w:szCs w:val="24"/>
              </w:rPr>
              <w:t xml:space="preserve">   (</w:t>
            </w:r>
            <w:proofErr w:type="gramEnd"/>
            <w:r w:rsidR="008912A1">
              <w:rPr>
                <w:szCs w:val="24"/>
              </w:rPr>
              <w:t xml:space="preserve">Human </w:t>
            </w:r>
            <w:proofErr w:type="spellStart"/>
            <w:r w:rsidR="008912A1">
              <w:rPr>
                <w:szCs w:val="24"/>
              </w:rPr>
              <w:t>hearing</w:t>
            </w:r>
            <w:proofErr w:type="spellEnd"/>
            <w:r w:rsidR="008912A1">
              <w:rPr>
                <w:szCs w:val="24"/>
              </w:rPr>
              <w:t>)</w:t>
            </w:r>
          </w:p>
          <w:p w:rsidR="00DE659F" w:rsidRDefault="00DE659F" w:rsidP="00C44090">
            <w:pPr>
              <w:pStyle w:val="Paragrafoelenco"/>
              <w:numPr>
                <w:ilvl w:val="0"/>
                <w:numId w:val="3"/>
              </w:numPr>
              <w:ind w:left="496"/>
              <w:rPr>
                <w:szCs w:val="24"/>
              </w:rPr>
            </w:pPr>
            <w:r>
              <w:rPr>
                <w:szCs w:val="24"/>
              </w:rPr>
              <w:t xml:space="preserve">Descrizione di ciò che si </w:t>
            </w:r>
            <w:proofErr w:type="gramStart"/>
            <w:r>
              <w:rPr>
                <w:szCs w:val="24"/>
              </w:rPr>
              <w:t>sente</w:t>
            </w:r>
            <w:r w:rsidR="008912A1">
              <w:rPr>
                <w:szCs w:val="24"/>
              </w:rPr>
              <w:t xml:space="preserve">  (</w:t>
            </w:r>
            <w:proofErr w:type="spellStart"/>
            <w:proofErr w:type="gramEnd"/>
            <w:r w:rsidR="008912A1">
              <w:rPr>
                <w:szCs w:val="24"/>
              </w:rPr>
              <w:t>Describing</w:t>
            </w:r>
            <w:proofErr w:type="spellEnd"/>
            <w:r w:rsidR="00AC57CD">
              <w:rPr>
                <w:szCs w:val="24"/>
              </w:rPr>
              <w:t xml:space="preserve"> </w:t>
            </w:r>
            <w:proofErr w:type="spellStart"/>
            <w:r w:rsidR="008912A1">
              <w:rPr>
                <w:szCs w:val="24"/>
              </w:rPr>
              <w:t>what</w:t>
            </w:r>
            <w:proofErr w:type="spellEnd"/>
            <w:r w:rsidR="00AC57CD">
              <w:rPr>
                <w:szCs w:val="24"/>
              </w:rPr>
              <w:t xml:space="preserve"> </w:t>
            </w:r>
            <w:proofErr w:type="spellStart"/>
            <w:r w:rsidR="008912A1">
              <w:rPr>
                <w:szCs w:val="24"/>
              </w:rPr>
              <w:t>you</w:t>
            </w:r>
            <w:proofErr w:type="spellEnd"/>
            <w:r w:rsidR="008912A1">
              <w:rPr>
                <w:szCs w:val="24"/>
              </w:rPr>
              <w:t xml:space="preserve"> can </w:t>
            </w:r>
            <w:proofErr w:type="spellStart"/>
            <w:r w:rsidR="008912A1">
              <w:rPr>
                <w:szCs w:val="24"/>
              </w:rPr>
              <w:t>hear</w:t>
            </w:r>
            <w:proofErr w:type="spellEnd"/>
            <w:r w:rsidR="008912A1">
              <w:rPr>
                <w:szCs w:val="24"/>
              </w:rPr>
              <w:t>)</w:t>
            </w:r>
          </w:p>
          <w:p w:rsidR="00DE659F" w:rsidRDefault="00E86AD2" w:rsidP="00C44090">
            <w:pPr>
              <w:pStyle w:val="Paragrafoelenco"/>
              <w:numPr>
                <w:ilvl w:val="0"/>
                <w:numId w:val="3"/>
              </w:numPr>
              <w:ind w:left="496"/>
              <w:rPr>
                <w:szCs w:val="24"/>
              </w:rPr>
            </w:pPr>
            <w:r>
              <w:rPr>
                <w:szCs w:val="24"/>
              </w:rPr>
              <w:t>Intensità</w:t>
            </w:r>
            <w:r w:rsidR="008912A1">
              <w:rPr>
                <w:szCs w:val="24"/>
              </w:rPr>
              <w:t xml:space="preserve"> e f</w:t>
            </w:r>
            <w:r w:rsidR="00DE659F">
              <w:rPr>
                <w:szCs w:val="24"/>
              </w:rPr>
              <w:t>requenza</w:t>
            </w:r>
            <w:proofErr w:type="gramStart"/>
            <w:r w:rsidR="008912A1">
              <w:rPr>
                <w:szCs w:val="24"/>
              </w:rPr>
              <w:t xml:space="preserve">   (</w:t>
            </w:r>
            <w:proofErr w:type="gramEnd"/>
            <w:r w:rsidR="008912A1">
              <w:rPr>
                <w:szCs w:val="24"/>
              </w:rPr>
              <w:t>Pitch and frequency)</w:t>
            </w:r>
          </w:p>
          <w:p w:rsidR="00DE659F" w:rsidRDefault="00E86AD2" w:rsidP="00C44090">
            <w:pPr>
              <w:pStyle w:val="Paragrafoelenco"/>
              <w:numPr>
                <w:ilvl w:val="0"/>
                <w:numId w:val="3"/>
              </w:numPr>
              <w:ind w:left="496"/>
              <w:rPr>
                <w:szCs w:val="24"/>
              </w:rPr>
            </w:pPr>
            <w:r>
              <w:rPr>
                <w:szCs w:val="24"/>
              </w:rPr>
              <w:t xml:space="preserve">Il </w:t>
            </w:r>
            <w:proofErr w:type="gramStart"/>
            <w:r>
              <w:rPr>
                <w:szCs w:val="24"/>
              </w:rPr>
              <w:t>volume</w:t>
            </w:r>
            <w:r w:rsidR="008912A1">
              <w:rPr>
                <w:szCs w:val="24"/>
              </w:rPr>
              <w:t xml:space="preserve">  e</w:t>
            </w:r>
            <w:proofErr w:type="gramEnd"/>
            <w:r w:rsidR="008912A1">
              <w:rPr>
                <w:szCs w:val="24"/>
              </w:rPr>
              <w:t xml:space="preserve"> L’ampiezza   (</w:t>
            </w:r>
            <w:proofErr w:type="spellStart"/>
            <w:r w:rsidR="008912A1">
              <w:rPr>
                <w:szCs w:val="24"/>
              </w:rPr>
              <w:t>Loudness</w:t>
            </w:r>
            <w:proofErr w:type="spellEnd"/>
            <w:r w:rsidR="008912A1">
              <w:rPr>
                <w:szCs w:val="24"/>
              </w:rPr>
              <w:t xml:space="preserve"> and </w:t>
            </w:r>
            <w:proofErr w:type="spellStart"/>
            <w:r w:rsidR="008912A1">
              <w:rPr>
                <w:szCs w:val="24"/>
              </w:rPr>
              <w:t>amplitude</w:t>
            </w:r>
            <w:proofErr w:type="spellEnd"/>
            <w:r w:rsidR="008912A1">
              <w:rPr>
                <w:szCs w:val="24"/>
              </w:rPr>
              <w:t>)</w:t>
            </w:r>
          </w:p>
          <w:p w:rsidR="008912A1" w:rsidRDefault="008912A1" w:rsidP="00C44090">
            <w:pPr>
              <w:pStyle w:val="Paragrafoelenco"/>
              <w:numPr>
                <w:ilvl w:val="0"/>
                <w:numId w:val="3"/>
              </w:numPr>
              <w:ind w:left="496"/>
              <w:rPr>
                <w:szCs w:val="24"/>
              </w:rPr>
            </w:pPr>
            <w:r>
              <w:rPr>
                <w:szCs w:val="24"/>
              </w:rPr>
              <w:t xml:space="preserve">La velocità </w:t>
            </w:r>
            <w:r w:rsidR="00E86AD2">
              <w:rPr>
                <w:szCs w:val="24"/>
              </w:rPr>
              <w:t xml:space="preserve">di </w:t>
            </w:r>
            <w:proofErr w:type="gramStart"/>
            <w:r w:rsidR="00E86AD2">
              <w:rPr>
                <w:szCs w:val="24"/>
              </w:rPr>
              <w:t>propagazione</w:t>
            </w:r>
            <w:r>
              <w:rPr>
                <w:szCs w:val="24"/>
              </w:rPr>
              <w:t xml:space="preserve">  (</w:t>
            </w:r>
            <w:proofErr w:type="gramEnd"/>
            <w:r>
              <w:rPr>
                <w:szCs w:val="24"/>
              </w:rPr>
              <w:t>Speed of Travel)</w:t>
            </w:r>
          </w:p>
          <w:p w:rsidR="008912A1" w:rsidRPr="00DE659F" w:rsidRDefault="008912A1" w:rsidP="00C44090">
            <w:pPr>
              <w:pStyle w:val="Paragrafoelenco"/>
              <w:numPr>
                <w:ilvl w:val="0"/>
                <w:numId w:val="3"/>
              </w:numPr>
              <w:ind w:left="496"/>
              <w:rPr>
                <w:szCs w:val="24"/>
              </w:rPr>
            </w:pPr>
            <w:r>
              <w:rPr>
                <w:szCs w:val="24"/>
              </w:rPr>
              <w:t xml:space="preserve">La velocità del </w:t>
            </w:r>
            <w:proofErr w:type="gramStart"/>
            <w:r>
              <w:rPr>
                <w:szCs w:val="24"/>
              </w:rPr>
              <w:t>suono  (</w:t>
            </w:r>
            <w:proofErr w:type="gramEnd"/>
            <w:r>
              <w:rPr>
                <w:szCs w:val="24"/>
              </w:rPr>
              <w:t xml:space="preserve">Speed of sound in </w:t>
            </w:r>
            <w:proofErr w:type="spellStart"/>
            <w:r>
              <w:rPr>
                <w:szCs w:val="24"/>
              </w:rPr>
              <w:t>different</w:t>
            </w:r>
            <w:proofErr w:type="spellEnd"/>
            <w:r>
              <w:rPr>
                <w:szCs w:val="24"/>
              </w:rPr>
              <w:t xml:space="preserve"> media)</w:t>
            </w:r>
          </w:p>
        </w:tc>
      </w:tr>
      <w:tr w:rsidR="008C1946" w:rsidRPr="00F25F71" w:rsidTr="0F4C15C7">
        <w:tc>
          <w:tcPr>
            <w:tcW w:w="3615" w:type="dxa"/>
          </w:tcPr>
          <w:p w:rsidR="008C1946" w:rsidRPr="00F25F71" w:rsidRDefault="008C1946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Pre-requisiti disciplinari</w:t>
            </w:r>
          </w:p>
        </w:tc>
        <w:tc>
          <w:tcPr>
            <w:tcW w:w="6841" w:type="dxa"/>
          </w:tcPr>
          <w:p w:rsidR="008C1946" w:rsidRPr="008C1946" w:rsidRDefault="008C1946" w:rsidP="00E34A5D">
            <w:pPr>
              <w:pStyle w:val="Paragrafoelenco"/>
              <w:numPr>
                <w:ilvl w:val="0"/>
                <w:numId w:val="4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 w:rsidRPr="008C1946">
              <w:rPr>
                <w:sz w:val="24"/>
                <w:szCs w:val="24"/>
              </w:rPr>
              <w:t xml:space="preserve">Relazione tra </w:t>
            </w:r>
            <w:r w:rsidR="00C73463">
              <w:rPr>
                <w:sz w:val="24"/>
                <w:szCs w:val="24"/>
              </w:rPr>
              <w:t>spazio, tempo e v</w:t>
            </w:r>
            <w:r w:rsidRPr="008C1946">
              <w:rPr>
                <w:sz w:val="24"/>
                <w:szCs w:val="24"/>
              </w:rPr>
              <w:t xml:space="preserve">elocità </w:t>
            </w:r>
          </w:p>
          <w:p w:rsidR="008C1946" w:rsidRPr="00831048" w:rsidRDefault="008C1946" w:rsidP="00E34A5D">
            <w:pPr>
              <w:pStyle w:val="Paragrafoelenco"/>
              <w:numPr>
                <w:ilvl w:val="0"/>
                <w:numId w:val="4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Goniometria e funzioni goniometriche seno e coseno.</w:t>
            </w:r>
          </w:p>
          <w:p w:rsidR="008C1946" w:rsidRDefault="008C1946" w:rsidP="00E34A5D">
            <w:pPr>
              <w:pStyle w:val="Paragrafoelenco"/>
              <w:numPr>
                <w:ilvl w:val="0"/>
                <w:numId w:val="4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Relazioni riguardanti le superfici sferiche</w:t>
            </w:r>
          </w:p>
          <w:p w:rsidR="008C1946" w:rsidRDefault="008C1946" w:rsidP="008C1946">
            <w:pPr>
              <w:pStyle w:val="Paragrafoelenco"/>
              <w:numPr>
                <w:ilvl w:val="0"/>
                <w:numId w:val="4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 delle funzioni trascendenti ed in particolare dei logaritmi.</w:t>
            </w:r>
          </w:p>
          <w:p w:rsidR="008C1946" w:rsidRPr="008C1946" w:rsidRDefault="008C1946" w:rsidP="008C1946">
            <w:pPr>
              <w:pStyle w:val="Paragrafoelenco"/>
              <w:numPr>
                <w:ilvl w:val="0"/>
                <w:numId w:val="4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Periodo, frequenza e pulsazione.</w:t>
            </w:r>
          </w:p>
        </w:tc>
      </w:tr>
      <w:tr w:rsidR="008C1946" w:rsidRPr="00F25F71" w:rsidTr="0F4C15C7">
        <w:tc>
          <w:tcPr>
            <w:tcW w:w="3615" w:type="dxa"/>
          </w:tcPr>
          <w:p w:rsidR="008C1946" w:rsidRPr="00F25F71" w:rsidRDefault="008C1946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Pre-requisiti linguistici </w:t>
            </w:r>
          </w:p>
          <w:p w:rsidR="008C1946" w:rsidRPr="00F25F71" w:rsidRDefault="008C1946" w:rsidP="00AC57CD">
            <w:pPr>
              <w:tabs>
                <w:tab w:val="left" w:pos="3261"/>
              </w:tabs>
              <w:ind w:right="-287"/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8C1946" w:rsidRDefault="008C1946" w:rsidP="00C44090">
            <w:pPr>
              <w:pStyle w:val="Paragrafoelenco"/>
              <w:numPr>
                <w:ilvl w:val="0"/>
                <w:numId w:val="4"/>
              </w:numPr>
              <w:spacing w:line="254" w:lineRule="auto"/>
              <w:ind w:left="49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Tempi </w:t>
            </w:r>
            <w:proofErr w:type="spellStart"/>
            <w:r>
              <w:rPr>
                <w:sz w:val="24"/>
                <w:szCs w:val="24"/>
                <w:lang w:val="en-US"/>
              </w:rPr>
              <w:t>verbali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(simple present, present continuous, present perfect, simple past, past perfect, modal verbs, the passive forms))</w:t>
            </w:r>
          </w:p>
          <w:p w:rsidR="008C1946" w:rsidRPr="00831048" w:rsidRDefault="00AC57CD" w:rsidP="00C44090">
            <w:pPr>
              <w:pStyle w:val="Paragrafoelenco"/>
              <w:numPr>
                <w:ilvl w:val="0"/>
                <w:numId w:val="4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forme affe</w:t>
            </w:r>
            <w:r w:rsidR="008C1946" w:rsidRPr="00831048">
              <w:rPr>
                <w:sz w:val="24"/>
                <w:szCs w:val="24"/>
              </w:rPr>
              <w:t xml:space="preserve">rmative, negative </w:t>
            </w:r>
            <w:proofErr w:type="gramStart"/>
            <w:r w:rsidR="008C1946" w:rsidRPr="00831048">
              <w:rPr>
                <w:sz w:val="24"/>
                <w:szCs w:val="24"/>
              </w:rPr>
              <w:t>e  interrogative</w:t>
            </w:r>
            <w:proofErr w:type="gramEnd"/>
          </w:p>
          <w:p w:rsidR="008C1946" w:rsidRDefault="008C1946" w:rsidP="00C44090">
            <w:pPr>
              <w:pStyle w:val="Paragrafoelenco"/>
              <w:numPr>
                <w:ilvl w:val="0"/>
                <w:numId w:val="4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L’uso coretto di preposizioni, avverbi e aggettivi</w:t>
            </w:r>
          </w:p>
          <w:p w:rsidR="008C1946" w:rsidRDefault="008C1946" w:rsidP="00C44090">
            <w:pPr>
              <w:pStyle w:val="Paragrafoelenco"/>
              <w:numPr>
                <w:ilvl w:val="0"/>
                <w:numId w:val="4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interagire con i compagni in copia, gruppo e con l’insegnante in L2</w:t>
            </w:r>
          </w:p>
          <w:p w:rsidR="008C1946" w:rsidRPr="00831048" w:rsidRDefault="008C1946" w:rsidP="00C44090">
            <w:pPr>
              <w:pStyle w:val="Paragrafoelenco"/>
              <w:numPr>
                <w:ilvl w:val="0"/>
                <w:numId w:val="4"/>
              </w:numPr>
              <w:ind w:left="496"/>
              <w:jc w:val="both"/>
              <w:rPr>
                <w:szCs w:val="24"/>
              </w:rPr>
            </w:pPr>
            <w:r w:rsidRPr="00831048">
              <w:rPr>
                <w:sz w:val="24"/>
                <w:szCs w:val="24"/>
              </w:rPr>
              <w:t>Saper rispondere a brevi quesiti in L2</w:t>
            </w:r>
          </w:p>
        </w:tc>
      </w:tr>
      <w:tr w:rsidR="008C1946" w:rsidRPr="00F25F71" w:rsidTr="0F4C15C7">
        <w:tc>
          <w:tcPr>
            <w:tcW w:w="3615" w:type="dxa"/>
          </w:tcPr>
          <w:p w:rsidR="008C1946" w:rsidRPr="00F25F71" w:rsidRDefault="008C1946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</w:t>
            </w:r>
            <w:proofErr w:type="gramStart"/>
            <w:r w:rsidRPr="00F25F71">
              <w:rPr>
                <w:sz w:val="24"/>
                <w:szCs w:val="24"/>
              </w:rPr>
              <w:t>disciplinari  di</w:t>
            </w:r>
            <w:proofErr w:type="gramEnd"/>
            <w:r w:rsidRPr="00F25F71">
              <w:rPr>
                <w:sz w:val="24"/>
                <w:szCs w:val="24"/>
              </w:rPr>
              <w:t xml:space="preserve"> apprendimento </w:t>
            </w:r>
          </w:p>
          <w:p w:rsidR="008C1946" w:rsidRPr="00F25F71" w:rsidRDefault="008C1946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(conoscenze, </w:t>
            </w:r>
            <w:proofErr w:type="gramStart"/>
            <w:r w:rsidRPr="00F25F71">
              <w:rPr>
                <w:sz w:val="24"/>
                <w:szCs w:val="24"/>
              </w:rPr>
              <w:t>abilità,competenze</w:t>
            </w:r>
            <w:proofErr w:type="gramEnd"/>
            <w:r w:rsidRPr="00F25F71">
              <w:rPr>
                <w:sz w:val="24"/>
                <w:szCs w:val="24"/>
              </w:rPr>
              <w:t>)</w:t>
            </w:r>
          </w:p>
          <w:p w:rsidR="008C1946" w:rsidRPr="00F25F71" w:rsidRDefault="008C1946" w:rsidP="009721ED">
            <w:pPr>
              <w:pStyle w:val="Paragrafoelenco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8C1946" w:rsidRPr="00AC57CD" w:rsidRDefault="008C1946" w:rsidP="00AC57CD">
            <w:pPr>
              <w:pStyle w:val="Paragrafoelenco"/>
              <w:numPr>
                <w:ilvl w:val="0"/>
                <w:numId w:val="21"/>
              </w:numPr>
              <w:spacing w:line="254" w:lineRule="auto"/>
              <w:jc w:val="both"/>
              <w:rPr>
                <w:sz w:val="24"/>
                <w:szCs w:val="24"/>
              </w:rPr>
            </w:pPr>
            <w:r w:rsidRPr="00AC57CD">
              <w:rPr>
                <w:sz w:val="24"/>
                <w:szCs w:val="24"/>
              </w:rPr>
              <w:t xml:space="preserve">Conoscenza della micro lingua.    </w:t>
            </w:r>
          </w:p>
          <w:p w:rsidR="008C1946" w:rsidRPr="00AC57CD" w:rsidRDefault="008C1946" w:rsidP="00AC57CD">
            <w:pPr>
              <w:pStyle w:val="Paragrafoelenco"/>
              <w:numPr>
                <w:ilvl w:val="0"/>
                <w:numId w:val="21"/>
              </w:numPr>
              <w:tabs>
                <w:tab w:val="left" w:pos="170"/>
                <w:tab w:val="left" w:pos="227"/>
                <w:tab w:val="left" w:pos="340"/>
              </w:tabs>
              <w:rPr>
                <w:sz w:val="24"/>
                <w:szCs w:val="24"/>
              </w:rPr>
            </w:pPr>
            <w:r w:rsidRPr="00AC57CD">
              <w:rPr>
                <w:sz w:val="24"/>
                <w:szCs w:val="24"/>
              </w:rPr>
              <w:t>Distinguere tra onde longitudinali e trasversali.</w:t>
            </w:r>
          </w:p>
          <w:p w:rsidR="008C1946" w:rsidRPr="00AC57CD" w:rsidRDefault="008C1946" w:rsidP="00AC57CD">
            <w:pPr>
              <w:pStyle w:val="Paragrafoelenco"/>
              <w:numPr>
                <w:ilvl w:val="0"/>
                <w:numId w:val="21"/>
              </w:numPr>
              <w:tabs>
                <w:tab w:val="left" w:pos="170"/>
                <w:tab w:val="left" w:pos="227"/>
                <w:tab w:val="left" w:pos="340"/>
              </w:tabs>
              <w:rPr>
                <w:sz w:val="24"/>
                <w:szCs w:val="24"/>
              </w:rPr>
            </w:pPr>
            <w:r w:rsidRPr="00AC57CD">
              <w:rPr>
                <w:sz w:val="24"/>
                <w:szCs w:val="24"/>
              </w:rPr>
              <w:t>Determinare lunghezza d’onda, periodo, frequenza e velocità di propagazione di un’onda.</w:t>
            </w:r>
          </w:p>
          <w:p w:rsidR="008C1946" w:rsidRPr="00AC57CD" w:rsidRDefault="008C1946" w:rsidP="00AC57CD">
            <w:pPr>
              <w:pStyle w:val="Paragrafoelenco"/>
              <w:numPr>
                <w:ilvl w:val="0"/>
                <w:numId w:val="21"/>
              </w:numPr>
              <w:tabs>
                <w:tab w:val="left" w:pos="170"/>
                <w:tab w:val="left" w:pos="227"/>
                <w:tab w:val="left" w:pos="340"/>
              </w:tabs>
              <w:rPr>
                <w:sz w:val="24"/>
                <w:szCs w:val="24"/>
              </w:rPr>
            </w:pPr>
            <w:r w:rsidRPr="00AC57CD">
              <w:rPr>
                <w:sz w:val="24"/>
                <w:szCs w:val="24"/>
              </w:rPr>
              <w:t>Utilizzare l’equazione matematica di un’onda periodica.</w:t>
            </w:r>
          </w:p>
          <w:p w:rsidR="008C1946" w:rsidRPr="00AC57CD" w:rsidRDefault="008C1946" w:rsidP="00AC57CD">
            <w:pPr>
              <w:pStyle w:val="Paragrafoelenco"/>
              <w:numPr>
                <w:ilvl w:val="0"/>
                <w:numId w:val="21"/>
              </w:numPr>
              <w:tabs>
                <w:tab w:val="left" w:pos="170"/>
                <w:tab w:val="left" w:pos="227"/>
                <w:tab w:val="left" w:pos="340"/>
              </w:tabs>
              <w:rPr>
                <w:sz w:val="24"/>
                <w:szCs w:val="24"/>
              </w:rPr>
            </w:pPr>
            <w:r w:rsidRPr="00AC57CD">
              <w:rPr>
                <w:sz w:val="24"/>
                <w:szCs w:val="24"/>
              </w:rPr>
              <w:t xml:space="preserve">Calcolare la velocità del suono </w:t>
            </w:r>
          </w:p>
          <w:p w:rsidR="008C1946" w:rsidRPr="00AC57CD" w:rsidRDefault="008C1946" w:rsidP="00AC57CD">
            <w:pPr>
              <w:pStyle w:val="Paragrafoelenco"/>
              <w:numPr>
                <w:ilvl w:val="0"/>
                <w:numId w:val="21"/>
              </w:numPr>
              <w:tabs>
                <w:tab w:val="left" w:pos="170"/>
                <w:tab w:val="left" w:pos="227"/>
                <w:tab w:val="left" w:pos="340"/>
              </w:tabs>
              <w:rPr>
                <w:sz w:val="24"/>
                <w:szCs w:val="24"/>
              </w:rPr>
            </w:pPr>
            <w:r w:rsidRPr="00AC57CD">
              <w:rPr>
                <w:sz w:val="24"/>
                <w:szCs w:val="24"/>
              </w:rPr>
              <w:t>Conoscere gli effetti del suono sull’uomo e sugli animali.</w:t>
            </w:r>
          </w:p>
          <w:p w:rsidR="008C1946" w:rsidRPr="00AC57CD" w:rsidRDefault="008C1946" w:rsidP="00AC57CD">
            <w:pPr>
              <w:pStyle w:val="Paragrafoelenco"/>
              <w:numPr>
                <w:ilvl w:val="0"/>
                <w:numId w:val="21"/>
              </w:numPr>
              <w:tabs>
                <w:tab w:val="left" w:pos="170"/>
                <w:tab w:val="left" w:pos="227"/>
                <w:tab w:val="left" w:pos="340"/>
              </w:tabs>
              <w:rPr>
                <w:sz w:val="24"/>
                <w:szCs w:val="24"/>
              </w:rPr>
            </w:pPr>
            <w:r w:rsidRPr="00AC57CD">
              <w:rPr>
                <w:sz w:val="24"/>
                <w:szCs w:val="24"/>
              </w:rPr>
              <w:t xml:space="preserve">Saper misurare l’intensità sonora anche in Decibel </w:t>
            </w:r>
          </w:p>
          <w:p w:rsidR="008C1946" w:rsidRPr="00AC57CD" w:rsidRDefault="008C1946" w:rsidP="00AC57CD">
            <w:pPr>
              <w:pStyle w:val="Paragrafoelenco"/>
              <w:numPr>
                <w:ilvl w:val="0"/>
                <w:numId w:val="21"/>
              </w:numPr>
              <w:tabs>
                <w:tab w:val="left" w:pos="170"/>
                <w:tab w:val="left" w:pos="227"/>
                <w:tab w:val="left" w:pos="340"/>
              </w:tabs>
              <w:rPr>
                <w:sz w:val="24"/>
                <w:szCs w:val="24"/>
              </w:rPr>
            </w:pPr>
            <w:r w:rsidRPr="00AC57CD">
              <w:rPr>
                <w:sz w:val="24"/>
                <w:szCs w:val="24"/>
              </w:rPr>
              <w:t xml:space="preserve">Applicare le condizioni di interferenza costruttiva e </w:t>
            </w:r>
            <w:r w:rsidR="00AC57CD" w:rsidRPr="00AC57CD">
              <w:rPr>
                <w:sz w:val="24"/>
                <w:szCs w:val="24"/>
              </w:rPr>
              <w:lastRenderedPageBreak/>
              <w:t>distruttiva.</w:t>
            </w:r>
          </w:p>
        </w:tc>
      </w:tr>
      <w:tr w:rsidR="008C1946" w:rsidRPr="00F25F71" w:rsidTr="0F4C15C7">
        <w:tc>
          <w:tcPr>
            <w:tcW w:w="3615" w:type="dxa"/>
          </w:tcPr>
          <w:p w:rsidR="008C1946" w:rsidRPr="00F25F71" w:rsidRDefault="008C1946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lastRenderedPageBreak/>
              <w:t xml:space="preserve">Obiettivi linguistici </w:t>
            </w:r>
          </w:p>
          <w:p w:rsidR="008C1946" w:rsidRPr="00F25F71" w:rsidRDefault="008C1946" w:rsidP="00A94F36">
            <w:pPr>
              <w:rPr>
                <w:strike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:rsidR="008C1946" w:rsidRPr="00294E47" w:rsidRDefault="008C1946" w:rsidP="00C4409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6"/>
              <w:jc w:val="both"/>
              <w:rPr>
                <w:sz w:val="24"/>
                <w:szCs w:val="24"/>
              </w:rPr>
            </w:pPr>
            <w:r w:rsidRPr="00294E47">
              <w:rPr>
                <w:sz w:val="24"/>
                <w:szCs w:val="24"/>
              </w:rPr>
              <w:t>Reading: lettura e comprensione di testi scritti di carattere scientifico; identificazione di termini e concetti-chiave.</w:t>
            </w:r>
          </w:p>
          <w:p w:rsidR="008C1946" w:rsidRDefault="008C1946" w:rsidP="00C4409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6"/>
              <w:jc w:val="both"/>
              <w:rPr>
                <w:sz w:val="24"/>
                <w:szCs w:val="24"/>
              </w:rPr>
            </w:pPr>
            <w:proofErr w:type="spellStart"/>
            <w:r w:rsidRPr="00294E47">
              <w:rPr>
                <w:sz w:val="24"/>
                <w:szCs w:val="24"/>
              </w:rPr>
              <w:t>Listening</w:t>
            </w:r>
            <w:proofErr w:type="spellEnd"/>
            <w:r w:rsidRPr="00294E47">
              <w:rPr>
                <w:sz w:val="24"/>
                <w:szCs w:val="24"/>
              </w:rPr>
              <w:t xml:space="preserve">: comprensione orale di testi inerenti </w:t>
            </w:r>
            <w:proofErr w:type="gramStart"/>
            <w:r w:rsidRPr="00294E47">
              <w:rPr>
                <w:sz w:val="24"/>
                <w:szCs w:val="24"/>
              </w:rPr>
              <w:t>l’argomento</w:t>
            </w:r>
            <w:proofErr w:type="gramEnd"/>
            <w:r w:rsidRPr="00294E47">
              <w:rPr>
                <w:sz w:val="24"/>
                <w:szCs w:val="24"/>
              </w:rPr>
              <w:t xml:space="preserve"> del modulo;</w:t>
            </w:r>
          </w:p>
          <w:p w:rsidR="008C1946" w:rsidRPr="00294E47" w:rsidRDefault="008C1946" w:rsidP="00C4409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6"/>
              <w:jc w:val="both"/>
              <w:rPr>
                <w:sz w:val="24"/>
                <w:szCs w:val="24"/>
              </w:rPr>
            </w:pPr>
            <w:r w:rsidRPr="00294E47">
              <w:rPr>
                <w:sz w:val="24"/>
                <w:szCs w:val="24"/>
              </w:rPr>
              <w:t>Writing: svolgimento di esercizi di verifica della comprensione (abbinamento, completamen</w:t>
            </w:r>
            <w:r>
              <w:rPr>
                <w:sz w:val="24"/>
                <w:szCs w:val="24"/>
              </w:rPr>
              <w:t>to, vero/falso, questionario, scelta multipla, breve sintesi</w:t>
            </w:r>
            <w:r w:rsidRPr="00294E47">
              <w:rPr>
                <w:sz w:val="24"/>
                <w:szCs w:val="24"/>
              </w:rPr>
              <w:t xml:space="preserve"> ecc.)</w:t>
            </w:r>
          </w:p>
          <w:p w:rsidR="008C1946" w:rsidRPr="000C7C1B" w:rsidRDefault="008C1946" w:rsidP="00C44090">
            <w:pPr>
              <w:pStyle w:val="Paragrafoelenco"/>
              <w:numPr>
                <w:ilvl w:val="0"/>
                <w:numId w:val="6"/>
              </w:numPr>
              <w:ind w:left="496"/>
              <w:jc w:val="both"/>
              <w:rPr>
                <w:szCs w:val="24"/>
              </w:rPr>
            </w:pPr>
            <w:proofErr w:type="spellStart"/>
            <w:r w:rsidRPr="000C7C1B">
              <w:rPr>
                <w:sz w:val="24"/>
                <w:szCs w:val="24"/>
              </w:rPr>
              <w:t>Speaking</w:t>
            </w:r>
            <w:proofErr w:type="spellEnd"/>
            <w:r w:rsidRPr="000C7C1B">
              <w:rPr>
                <w:sz w:val="24"/>
                <w:szCs w:val="24"/>
              </w:rPr>
              <w:t>: saper produrre testi orali corretti e coesi per relazionare e interagire in coppia e/o in gruppo su quanto appreso, trarre conclusioni.</w:t>
            </w:r>
          </w:p>
        </w:tc>
      </w:tr>
      <w:tr w:rsidR="008C1946" w:rsidRPr="00F25F71" w:rsidTr="0F4C15C7">
        <w:tc>
          <w:tcPr>
            <w:tcW w:w="3615" w:type="dxa"/>
          </w:tcPr>
          <w:p w:rsidR="008C1946" w:rsidRPr="00F25F71" w:rsidRDefault="008C1946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trasversali</w:t>
            </w:r>
          </w:p>
          <w:p w:rsidR="008C1946" w:rsidRPr="00F25F71" w:rsidRDefault="008C1946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8C1946" w:rsidRDefault="008C1946" w:rsidP="00C44090">
            <w:pPr>
              <w:pStyle w:val="Paragrafoelenco"/>
              <w:numPr>
                <w:ilvl w:val="0"/>
                <w:numId w:val="7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Preparare gli studenti ad una visione interculturale</w:t>
            </w:r>
          </w:p>
          <w:p w:rsidR="008C1946" w:rsidRDefault="008C1946" w:rsidP="00C44090">
            <w:pPr>
              <w:pStyle w:val="Paragrafoelenco"/>
              <w:numPr>
                <w:ilvl w:val="0"/>
                <w:numId w:val="7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Migliorare la consapevolezza di L1 e L2</w:t>
            </w:r>
          </w:p>
          <w:p w:rsidR="008C1946" w:rsidRDefault="008C1946" w:rsidP="00C44090">
            <w:pPr>
              <w:pStyle w:val="Paragrafoelenco"/>
              <w:numPr>
                <w:ilvl w:val="0"/>
                <w:numId w:val="7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Sviluppare interessi e attitudini plurilingue</w:t>
            </w:r>
          </w:p>
          <w:p w:rsidR="008C1946" w:rsidRPr="000C7C1B" w:rsidRDefault="008C1946" w:rsidP="00C44090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4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Skimming</w:t>
            </w:r>
            <w:proofErr w:type="spellEnd"/>
            <w:r w:rsidR="00E86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(cogliere l'idea principale </w:t>
            </w:r>
            <w:r w:rsidRPr="000C7C1B">
              <w:rPr>
                <w:sz w:val="24"/>
                <w:szCs w:val="24"/>
              </w:rPr>
              <w:t>di un testo)</w:t>
            </w:r>
          </w:p>
          <w:p w:rsidR="008C1946" w:rsidRDefault="008C1946" w:rsidP="00C44090">
            <w:pPr>
              <w:pStyle w:val="Paragrafoelenco"/>
              <w:numPr>
                <w:ilvl w:val="0"/>
                <w:numId w:val="8"/>
              </w:numPr>
              <w:spacing w:line="276" w:lineRule="auto"/>
              <w:ind w:left="49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Scanning(</w:t>
            </w:r>
            <w:proofErr w:type="gramEnd"/>
            <w:r>
              <w:rPr>
                <w:sz w:val="24"/>
                <w:szCs w:val="24"/>
              </w:rPr>
              <w:t>cercare informazioni specifiche)</w:t>
            </w:r>
          </w:p>
          <w:p w:rsidR="008C1946" w:rsidRDefault="008C1946" w:rsidP="00C44090">
            <w:pPr>
              <w:pStyle w:val="Paragrafoelenco"/>
              <w:numPr>
                <w:ilvl w:val="0"/>
                <w:numId w:val="8"/>
              </w:numPr>
              <w:spacing w:line="276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parole chiave</w:t>
            </w:r>
          </w:p>
          <w:p w:rsidR="008C1946" w:rsidRPr="000C7C1B" w:rsidRDefault="008C1946" w:rsidP="00C44090">
            <w:pPr>
              <w:pStyle w:val="Paragrafoelenco"/>
              <w:numPr>
                <w:ilvl w:val="0"/>
                <w:numId w:val="8"/>
              </w:numPr>
              <w:spacing w:line="276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Saper riformulare utilizzando sinonimi </w:t>
            </w:r>
            <w:r w:rsidRPr="000C7C1B">
              <w:rPr>
                <w:sz w:val="24"/>
                <w:szCs w:val="24"/>
              </w:rPr>
              <w:t>o circonlocuzioni</w:t>
            </w:r>
          </w:p>
          <w:p w:rsidR="008C1946" w:rsidRDefault="008C1946" w:rsidP="00C44090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Lavorare in gruppo rispettando i ruoli assegnati</w:t>
            </w:r>
          </w:p>
          <w:p w:rsidR="008C1946" w:rsidRDefault="008C1946" w:rsidP="00C44090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Esprimere le proprie opinioni rispettando le regole condivise</w:t>
            </w:r>
          </w:p>
          <w:p w:rsidR="008C1946" w:rsidRPr="000C7C1B" w:rsidRDefault="008C1946" w:rsidP="00C44090">
            <w:pPr>
              <w:pStyle w:val="Paragrafoelenco"/>
              <w:numPr>
                <w:ilvl w:val="0"/>
                <w:numId w:val="9"/>
              </w:numPr>
              <w:ind w:left="496"/>
              <w:jc w:val="both"/>
              <w:rPr>
                <w:szCs w:val="24"/>
              </w:rPr>
            </w:pPr>
            <w:r w:rsidRPr="000C7C1B">
              <w:rPr>
                <w:sz w:val="24"/>
                <w:szCs w:val="24"/>
              </w:rPr>
              <w:t>Studiare l’argomento attraverso l’apprendimento della lingua straniera</w:t>
            </w:r>
          </w:p>
        </w:tc>
      </w:tr>
      <w:tr w:rsidR="008C1946" w:rsidRPr="00F25F71" w:rsidTr="0F4C15C7">
        <w:tc>
          <w:tcPr>
            <w:tcW w:w="3615" w:type="dxa"/>
          </w:tcPr>
          <w:p w:rsidR="008C1946" w:rsidRPr="00F25F71" w:rsidRDefault="008C1946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inerenti </w:t>
            </w:r>
            <w:proofErr w:type="gramStart"/>
            <w:r w:rsidRPr="00F25F71">
              <w:rPr>
                <w:sz w:val="24"/>
                <w:szCs w:val="24"/>
              </w:rPr>
              <w:t>le</w:t>
            </w:r>
            <w:proofErr w:type="gramEnd"/>
            <w:r w:rsidRPr="00F25F71">
              <w:rPr>
                <w:sz w:val="24"/>
                <w:szCs w:val="24"/>
              </w:rPr>
              <w:t xml:space="preserve"> abilità digitali</w:t>
            </w:r>
          </w:p>
        </w:tc>
        <w:tc>
          <w:tcPr>
            <w:tcW w:w="6841" w:type="dxa"/>
          </w:tcPr>
          <w:p w:rsidR="008C1946" w:rsidRDefault="008C1946" w:rsidP="00C44090">
            <w:pPr>
              <w:pStyle w:val="Paragrafoelenco"/>
              <w:numPr>
                <w:ilvl w:val="0"/>
                <w:numId w:val="7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Navigare in internet, ricercare e filtrare informazioni</w:t>
            </w:r>
          </w:p>
          <w:p w:rsidR="008C1946" w:rsidRPr="006112D6" w:rsidRDefault="008C1946" w:rsidP="006112D6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4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 studenti impareranno il rispetto dei diritti dell’autore quale parte essenziale del comportamento del ricercatore serio e autorevole e saranno consapevoli del fatto che la cittadinanza digitale comporta una conoscenza dei rischi potenziali dell’Internet e il rispetto degli altri in qualsiasi tipo di comunicazione.</w:t>
            </w:r>
          </w:p>
        </w:tc>
      </w:tr>
      <w:tr w:rsidR="008C1946" w:rsidRPr="00F25F71" w:rsidTr="0F4C15C7">
        <w:tc>
          <w:tcPr>
            <w:tcW w:w="3615" w:type="dxa"/>
          </w:tcPr>
          <w:p w:rsidR="008C1946" w:rsidRPr="00F25F71" w:rsidRDefault="008C1946" w:rsidP="006112D6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Strumenti e materiali da utilizzare</w:t>
            </w:r>
          </w:p>
        </w:tc>
        <w:tc>
          <w:tcPr>
            <w:tcW w:w="6841" w:type="dxa"/>
          </w:tcPr>
          <w:p w:rsidR="008C1946" w:rsidRPr="00EF1C81" w:rsidRDefault="008C1946" w:rsidP="00C44090">
            <w:pPr>
              <w:ind w:left="496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Libro di testo, fotocopie, illustrazioni, computer,</w:t>
            </w:r>
            <w:r w:rsidRPr="00E10A9F">
              <w:rPr>
                <w:sz w:val="24"/>
                <w:szCs w:val="24"/>
              </w:rPr>
              <w:t xml:space="preserve"> LIM</w:t>
            </w:r>
            <w:r>
              <w:rPr>
                <w:sz w:val="24"/>
                <w:szCs w:val="24"/>
              </w:rPr>
              <w:t>.</w:t>
            </w:r>
          </w:p>
        </w:tc>
      </w:tr>
      <w:tr w:rsidR="008C1946" w:rsidRPr="00F25F71" w:rsidTr="0F4C15C7">
        <w:tc>
          <w:tcPr>
            <w:tcW w:w="3615" w:type="dxa"/>
          </w:tcPr>
          <w:p w:rsidR="008C1946" w:rsidRPr="00F25F71" w:rsidRDefault="008C1946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:rsidR="008C1946" w:rsidRDefault="00AC57CD" w:rsidP="00C44090">
            <w:pPr>
              <w:pStyle w:val="Paragrafoelenco"/>
              <w:numPr>
                <w:ilvl w:val="0"/>
                <w:numId w:val="11"/>
              </w:numPr>
              <w:spacing w:line="254" w:lineRule="auto"/>
              <w:ind w:lef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Periodo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8C1946">
              <w:rPr>
                <w:sz w:val="24"/>
                <w:szCs w:val="24"/>
              </w:rPr>
              <w:t xml:space="preserve">  secondo</w:t>
            </w:r>
            <w:proofErr w:type="gramEnd"/>
            <w:r w:rsidR="008C1946">
              <w:rPr>
                <w:sz w:val="24"/>
                <w:szCs w:val="24"/>
              </w:rPr>
              <w:t xml:space="preserve"> quadrimestre</w:t>
            </w:r>
          </w:p>
          <w:p w:rsidR="008C1946" w:rsidRDefault="006112D6" w:rsidP="00C44090">
            <w:pPr>
              <w:pStyle w:val="Paragrafoelenco"/>
              <w:numPr>
                <w:ilvl w:val="0"/>
                <w:numId w:val="11"/>
              </w:numPr>
              <w:spacing w:line="254" w:lineRule="auto"/>
              <w:ind w:lef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Lingua </w:t>
            </w:r>
            <w:r w:rsidR="00AC57CD">
              <w:rPr>
                <w:sz w:val="24"/>
                <w:szCs w:val="24"/>
              </w:rPr>
              <w:t xml:space="preserve">Straniera - </w:t>
            </w:r>
            <w:r>
              <w:rPr>
                <w:sz w:val="24"/>
                <w:szCs w:val="24"/>
              </w:rPr>
              <w:t>3</w:t>
            </w:r>
            <w:r w:rsidR="008C1946">
              <w:rPr>
                <w:sz w:val="24"/>
                <w:szCs w:val="24"/>
              </w:rPr>
              <w:t xml:space="preserve"> ore</w:t>
            </w:r>
          </w:p>
          <w:p w:rsidR="008C1946" w:rsidRPr="006112D6" w:rsidRDefault="00AC57CD" w:rsidP="00C44090">
            <w:pPr>
              <w:pStyle w:val="Paragrafoelenco"/>
              <w:numPr>
                <w:ilvl w:val="0"/>
                <w:numId w:val="11"/>
              </w:numPr>
              <w:spacing w:line="254" w:lineRule="auto"/>
              <w:ind w:lef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Fisica 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="006112D6" w:rsidRPr="006112D6">
              <w:rPr>
                <w:sz w:val="24"/>
                <w:szCs w:val="24"/>
              </w:rPr>
              <w:t xml:space="preserve"> 4</w:t>
            </w:r>
            <w:proofErr w:type="gramEnd"/>
            <w:r w:rsidR="006112D6" w:rsidRPr="006112D6">
              <w:rPr>
                <w:sz w:val="24"/>
                <w:szCs w:val="24"/>
              </w:rPr>
              <w:t xml:space="preserve"> ore</w:t>
            </w:r>
          </w:p>
          <w:p w:rsidR="008C1946" w:rsidRPr="006112D6" w:rsidRDefault="00AC57CD" w:rsidP="006112D6">
            <w:pPr>
              <w:pStyle w:val="Paragrafoelenco"/>
              <w:numPr>
                <w:ilvl w:val="0"/>
                <w:numId w:val="11"/>
              </w:numPr>
              <w:ind w:lef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Totale - </w:t>
            </w:r>
            <w:r w:rsidR="006112D6" w:rsidRPr="006112D6">
              <w:rPr>
                <w:sz w:val="24"/>
                <w:szCs w:val="24"/>
              </w:rPr>
              <w:t>7 ore</w:t>
            </w:r>
          </w:p>
        </w:tc>
      </w:tr>
      <w:tr w:rsidR="008C1946" w:rsidRPr="00F25F71" w:rsidTr="0F4C15C7">
        <w:tc>
          <w:tcPr>
            <w:tcW w:w="3615" w:type="dxa"/>
          </w:tcPr>
          <w:p w:rsidR="008C1946" w:rsidRPr="00F25F71" w:rsidRDefault="008C1946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Modalità di verifica e valutazione del percorso</w:t>
            </w:r>
          </w:p>
          <w:p w:rsidR="008C1946" w:rsidRPr="00F25F71" w:rsidRDefault="008C1946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8C1946" w:rsidRPr="00E10A9F" w:rsidRDefault="008C1946" w:rsidP="00C44090">
            <w:pPr>
              <w:pStyle w:val="Paragrafoelenco"/>
              <w:numPr>
                <w:ilvl w:val="0"/>
                <w:numId w:val="12"/>
              </w:numPr>
              <w:spacing w:before="60" w:after="60"/>
              <w:ind w:left="496"/>
              <w:jc w:val="both"/>
              <w:rPr>
                <w:sz w:val="24"/>
                <w:szCs w:val="24"/>
              </w:rPr>
            </w:pPr>
            <w:r w:rsidRPr="00E10A9F">
              <w:rPr>
                <w:sz w:val="24"/>
                <w:szCs w:val="24"/>
              </w:rPr>
              <w:t>Valutazione degli obiettivi linguistici: questionario, quesiti vero/falso,</w:t>
            </w:r>
            <w:r>
              <w:rPr>
                <w:sz w:val="24"/>
                <w:szCs w:val="24"/>
              </w:rPr>
              <w:t xml:space="preserve"> a scelta multipla,</w:t>
            </w:r>
            <w:r w:rsidRPr="00E10A9F">
              <w:rPr>
                <w:sz w:val="24"/>
                <w:szCs w:val="24"/>
              </w:rPr>
              <w:t xml:space="preserve"> attività inerenti al lessico, abbinamento, completamento, </w:t>
            </w:r>
            <w:r>
              <w:rPr>
                <w:sz w:val="24"/>
                <w:szCs w:val="24"/>
              </w:rPr>
              <w:t>resoconto orale (</w:t>
            </w:r>
            <w:r w:rsidRPr="00E10A9F">
              <w:rPr>
                <w:sz w:val="24"/>
                <w:szCs w:val="24"/>
              </w:rPr>
              <w:t>discussione in classe).</w:t>
            </w:r>
          </w:p>
          <w:p w:rsidR="008C1946" w:rsidRPr="00BA242B" w:rsidRDefault="008C1946" w:rsidP="006112D6">
            <w:pPr>
              <w:pStyle w:val="Paragrafoelenco"/>
              <w:numPr>
                <w:ilvl w:val="0"/>
                <w:numId w:val="13"/>
              </w:numPr>
              <w:ind w:left="496"/>
              <w:rPr>
                <w:szCs w:val="24"/>
              </w:rPr>
            </w:pPr>
            <w:r w:rsidRPr="00BA242B">
              <w:rPr>
                <w:sz w:val="24"/>
                <w:szCs w:val="24"/>
              </w:rPr>
              <w:t xml:space="preserve">Valutazione degli obiettivi disciplinari: </w:t>
            </w:r>
            <w:r w:rsidR="006112D6" w:rsidRPr="00E10A9F">
              <w:rPr>
                <w:sz w:val="24"/>
                <w:szCs w:val="24"/>
              </w:rPr>
              <w:t xml:space="preserve">quesiti </w:t>
            </w:r>
            <w:r w:rsidR="006112D6">
              <w:rPr>
                <w:sz w:val="24"/>
                <w:szCs w:val="24"/>
              </w:rPr>
              <w:t>a scelta multipla, interrogazione orale.</w:t>
            </w:r>
          </w:p>
        </w:tc>
      </w:tr>
      <w:tr w:rsidR="008C1946" w:rsidRPr="00F25F71" w:rsidTr="0F4C15C7">
        <w:tc>
          <w:tcPr>
            <w:tcW w:w="3615" w:type="dxa"/>
          </w:tcPr>
          <w:p w:rsidR="008C1946" w:rsidRPr="00F25F71" w:rsidRDefault="008C1946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Descrizione delle competenze attese</w:t>
            </w:r>
          </w:p>
          <w:p w:rsidR="008C1946" w:rsidRPr="00F25F71" w:rsidRDefault="008C1946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:rsidR="008C1946" w:rsidRPr="00BA242B" w:rsidRDefault="008C1946" w:rsidP="00C44090">
            <w:pPr>
              <w:pStyle w:val="Paragrafoelenco"/>
              <w:numPr>
                <w:ilvl w:val="0"/>
                <w:numId w:val="13"/>
              </w:numPr>
              <w:spacing w:line="254" w:lineRule="auto"/>
              <w:ind w:left="496"/>
              <w:jc w:val="both"/>
              <w:rPr>
                <w:sz w:val="24"/>
                <w:szCs w:val="24"/>
              </w:rPr>
            </w:pPr>
            <w:r w:rsidRPr="00BA242B">
              <w:rPr>
                <w:sz w:val="24"/>
                <w:szCs w:val="24"/>
              </w:rPr>
              <w:t>Competenza linguistica e comunicativa – Utilizzare strutture, modalità e competenze comunicative corrispondenti al livello B2 per produrre testi orali; acquisire e utilizzare li lessico specifico.</w:t>
            </w:r>
          </w:p>
          <w:p w:rsidR="006112D6" w:rsidRDefault="008C1946" w:rsidP="006112D6">
            <w:pPr>
              <w:pStyle w:val="Paragrafoelenco"/>
              <w:numPr>
                <w:ilvl w:val="0"/>
                <w:numId w:val="13"/>
              </w:numPr>
              <w:spacing w:line="276" w:lineRule="auto"/>
              <w:ind w:left="496"/>
              <w:jc w:val="both"/>
              <w:rPr>
                <w:sz w:val="24"/>
                <w:szCs w:val="24"/>
              </w:rPr>
            </w:pPr>
            <w:r w:rsidRPr="00BA242B">
              <w:rPr>
                <w:sz w:val="24"/>
                <w:szCs w:val="24"/>
              </w:rPr>
              <w:t xml:space="preserve">Competenza Metalinguistica e </w:t>
            </w:r>
            <w:proofErr w:type="spellStart"/>
            <w:r w:rsidRPr="00BA242B">
              <w:rPr>
                <w:sz w:val="24"/>
                <w:szCs w:val="24"/>
              </w:rPr>
              <w:t>Metatestuale</w:t>
            </w:r>
            <w:proofErr w:type="spellEnd"/>
            <w:r w:rsidRPr="00BA242B">
              <w:rPr>
                <w:sz w:val="24"/>
                <w:szCs w:val="24"/>
              </w:rPr>
              <w:t xml:space="preserve"> - Acquisire consapevolezza delle analogie e differenze tra L1 e L2. </w:t>
            </w:r>
          </w:p>
          <w:p w:rsidR="008C1946" w:rsidRPr="006112D6" w:rsidRDefault="008C1946" w:rsidP="006112D6">
            <w:pPr>
              <w:pStyle w:val="Paragrafoelenco"/>
              <w:numPr>
                <w:ilvl w:val="0"/>
                <w:numId w:val="13"/>
              </w:numPr>
              <w:spacing w:line="276" w:lineRule="auto"/>
              <w:ind w:left="496"/>
              <w:jc w:val="both"/>
              <w:rPr>
                <w:sz w:val="24"/>
                <w:szCs w:val="24"/>
              </w:rPr>
            </w:pPr>
            <w:r w:rsidRPr="006112D6">
              <w:rPr>
                <w:sz w:val="24"/>
                <w:szCs w:val="24"/>
              </w:rPr>
              <w:t xml:space="preserve"> Migliorare la padronanza linguistica generale utilizzando     </w:t>
            </w:r>
          </w:p>
          <w:p w:rsidR="008C1946" w:rsidRPr="00BA242B" w:rsidRDefault="008C1946" w:rsidP="00C44090">
            <w:pPr>
              <w:spacing w:line="276" w:lineRule="auto"/>
              <w:ind w:left="496"/>
              <w:jc w:val="both"/>
              <w:rPr>
                <w:sz w:val="24"/>
                <w:szCs w:val="24"/>
              </w:rPr>
            </w:pPr>
            <w:r w:rsidRPr="00BA242B">
              <w:rPr>
                <w:sz w:val="24"/>
                <w:szCs w:val="24"/>
              </w:rPr>
              <w:t>strategie acquisite nella lingua straniera.</w:t>
            </w:r>
          </w:p>
          <w:p w:rsidR="008C1946" w:rsidRPr="00BA242B" w:rsidRDefault="008C1946" w:rsidP="00C44090">
            <w:pPr>
              <w:pStyle w:val="Paragrafoelenco"/>
              <w:numPr>
                <w:ilvl w:val="0"/>
                <w:numId w:val="13"/>
              </w:numPr>
              <w:spacing w:line="276" w:lineRule="auto"/>
              <w:ind w:left="496"/>
              <w:rPr>
                <w:sz w:val="24"/>
                <w:szCs w:val="24"/>
              </w:rPr>
            </w:pPr>
            <w:r w:rsidRPr="00BA242B">
              <w:rPr>
                <w:sz w:val="24"/>
                <w:szCs w:val="24"/>
              </w:rPr>
              <w:t>Competenza di cittadinanza</w:t>
            </w:r>
          </w:p>
          <w:p w:rsidR="008C1946" w:rsidRPr="00BA242B" w:rsidRDefault="008C1946" w:rsidP="00C44090">
            <w:pPr>
              <w:pStyle w:val="Paragrafoelenco"/>
              <w:numPr>
                <w:ilvl w:val="0"/>
                <w:numId w:val="13"/>
              </w:numPr>
              <w:spacing w:line="276" w:lineRule="auto"/>
              <w:ind w:left="496"/>
              <w:rPr>
                <w:sz w:val="24"/>
                <w:szCs w:val="24"/>
              </w:rPr>
            </w:pPr>
            <w:r w:rsidRPr="00BA242B">
              <w:rPr>
                <w:sz w:val="24"/>
                <w:szCs w:val="24"/>
              </w:rPr>
              <w:t xml:space="preserve">Agire in modo autonomo e responsabile </w:t>
            </w:r>
            <w:proofErr w:type="gramStart"/>
            <w:r w:rsidRPr="00BA242B">
              <w:rPr>
                <w:sz w:val="24"/>
                <w:szCs w:val="24"/>
              </w:rPr>
              <w:t>-  group</w:t>
            </w:r>
            <w:proofErr w:type="gramEnd"/>
            <w:r w:rsidRPr="00BA242B">
              <w:rPr>
                <w:sz w:val="24"/>
                <w:szCs w:val="24"/>
              </w:rPr>
              <w:t xml:space="preserve"> work</w:t>
            </w:r>
          </w:p>
          <w:p w:rsidR="008C1946" w:rsidRPr="00EF1C81" w:rsidRDefault="008C1946" w:rsidP="00C44090">
            <w:pPr>
              <w:ind w:left="496"/>
              <w:jc w:val="both"/>
              <w:rPr>
                <w:szCs w:val="24"/>
              </w:rPr>
            </w:pPr>
          </w:p>
        </w:tc>
      </w:tr>
    </w:tbl>
    <w:p w:rsidR="001A5DAC" w:rsidRPr="00F25F71" w:rsidRDefault="001A5DAC">
      <w:pPr>
        <w:rPr>
          <w:sz w:val="24"/>
          <w:szCs w:val="24"/>
        </w:rPr>
      </w:pPr>
    </w:p>
    <w:p w:rsidR="00A94F36" w:rsidRPr="00F25F71" w:rsidRDefault="00A94F36">
      <w:pPr>
        <w:rPr>
          <w:sz w:val="24"/>
          <w:szCs w:val="24"/>
        </w:rPr>
        <w:sectPr w:rsidR="00A94F36" w:rsidRPr="00F25F71" w:rsidSect="006112D6"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97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965"/>
        <w:gridCol w:w="1821"/>
        <w:gridCol w:w="2109"/>
        <w:gridCol w:w="2246"/>
        <w:gridCol w:w="1683"/>
        <w:gridCol w:w="1965"/>
        <w:gridCol w:w="1818"/>
        <w:gridCol w:w="1405"/>
      </w:tblGrid>
      <w:tr w:rsidR="00BD28F7" w:rsidRPr="00F25F71" w:rsidTr="00C35688">
        <w:trPr>
          <w:cantSplit/>
          <w:trHeight w:val="376"/>
        </w:trPr>
        <w:tc>
          <w:tcPr>
            <w:tcW w:w="202" w:type="pct"/>
            <w:vAlign w:val="center"/>
          </w:tcPr>
          <w:p w:rsidR="00A94F36" w:rsidRPr="00F25F71" w:rsidRDefault="00A94F36" w:rsidP="0054327D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</w:pPr>
            <w:proofErr w:type="spellStart"/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628" w:type="pct"/>
            <w:vAlign w:val="center"/>
          </w:tcPr>
          <w:p w:rsidR="00A94F36" w:rsidRPr="00F25F71" w:rsidRDefault="00A94F36" w:rsidP="0054327D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256" w:type="pct"/>
            <w:gridSpan w:val="2"/>
            <w:vAlign w:val="center"/>
          </w:tcPr>
          <w:p w:rsidR="00A94F36" w:rsidRPr="00F25F71" w:rsidRDefault="00A94F36" w:rsidP="0054327D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t>OBIETTIVI  DISCIPLINARI</w:t>
            </w:r>
            <w:proofErr w:type="gramEnd"/>
          </w:p>
        </w:tc>
        <w:tc>
          <w:tcPr>
            <w:tcW w:w="1256" w:type="pct"/>
            <w:gridSpan w:val="2"/>
            <w:vAlign w:val="center"/>
          </w:tcPr>
          <w:p w:rsidR="00A94F36" w:rsidRPr="00F25F71" w:rsidRDefault="00A94F36" w:rsidP="0054327D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628" w:type="pct"/>
            <w:vMerge w:val="restart"/>
            <w:vAlign w:val="center"/>
          </w:tcPr>
          <w:p w:rsidR="00A94F36" w:rsidRPr="00F25F71" w:rsidRDefault="00A94F36" w:rsidP="0054327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 xml:space="preserve">ATTIVITA </w:t>
            </w:r>
            <w:r w:rsidRPr="00F25F71">
              <w:rPr>
                <w:rFonts w:ascii="Arial" w:hAnsi="Arial" w:cs="Arial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030" w:type="pct"/>
            <w:gridSpan w:val="2"/>
            <w:vAlign w:val="center"/>
          </w:tcPr>
          <w:p w:rsidR="00A94F36" w:rsidRPr="00F25F71" w:rsidRDefault="00A94F36" w:rsidP="0054327D">
            <w:pPr>
              <w:keepNext/>
              <w:jc w:val="center"/>
              <w:outlineLvl w:val="1"/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C35688" w:rsidRPr="00F25F71" w:rsidTr="000A4B39">
        <w:trPr>
          <w:cantSplit/>
          <w:trHeight w:val="281"/>
        </w:trPr>
        <w:tc>
          <w:tcPr>
            <w:tcW w:w="202" w:type="pct"/>
          </w:tcPr>
          <w:p w:rsidR="00A94F36" w:rsidRPr="00F25F71" w:rsidRDefault="00A94F36" w:rsidP="0054327D">
            <w:pPr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  <w:vAlign w:val="center"/>
          </w:tcPr>
          <w:p w:rsidR="00A94F36" w:rsidRPr="00F25F71" w:rsidRDefault="00A94F36" w:rsidP="0054327D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</w:p>
          <w:p w:rsidR="00A94F36" w:rsidRPr="00F25F71" w:rsidRDefault="00A94F36" w:rsidP="0054327D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sz w:val="24"/>
                <w:szCs w:val="24"/>
                <w:lang w:val="fr-FR"/>
              </w:rPr>
              <w:t>ARGOMENTI</w:t>
            </w:r>
          </w:p>
        </w:tc>
        <w:tc>
          <w:tcPr>
            <w:tcW w:w="582" w:type="pct"/>
            <w:vAlign w:val="center"/>
          </w:tcPr>
          <w:p w:rsidR="00A94F36" w:rsidRPr="00F25F71" w:rsidRDefault="00A94F36" w:rsidP="0054327D">
            <w:pPr>
              <w:jc w:val="center"/>
              <w:rPr>
                <w:rFonts w:ascii="Arial" w:hAnsi="Arial" w:cs="Arial"/>
                <w:bCs/>
                <w:smallCaps/>
                <w:sz w:val="24"/>
                <w:szCs w:val="24"/>
                <w:lang w:val="fr-FR" w:eastAsia="it-IT"/>
              </w:rPr>
            </w:pPr>
          </w:p>
          <w:p w:rsidR="00A94F36" w:rsidRPr="00F25F71" w:rsidRDefault="00A94F36" w:rsidP="0054327D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r w:rsidRPr="00F25F71">
              <w:rPr>
                <w:rFonts w:ascii="Arial" w:hAnsi="Arial" w:cs="Arial"/>
                <w:bCs/>
                <w:smallCaps/>
                <w:sz w:val="24"/>
                <w:szCs w:val="24"/>
                <w:lang w:val="fr-FR" w:eastAsia="it-IT"/>
              </w:rPr>
              <w:t>CONOSCENZE</w:t>
            </w:r>
          </w:p>
        </w:tc>
        <w:tc>
          <w:tcPr>
            <w:tcW w:w="674" w:type="pct"/>
            <w:vAlign w:val="center"/>
          </w:tcPr>
          <w:p w:rsidR="00A94F36" w:rsidRPr="00F25F71" w:rsidRDefault="00A94F36" w:rsidP="0054327D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4F36" w:rsidRPr="00F25F71" w:rsidRDefault="00A94F36" w:rsidP="0054327D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Cs/>
                <w:sz w:val="24"/>
                <w:szCs w:val="24"/>
              </w:rPr>
              <w:t>ABILITÀ E COMPETENZE</w:t>
            </w:r>
          </w:p>
        </w:tc>
        <w:tc>
          <w:tcPr>
            <w:tcW w:w="718" w:type="pct"/>
            <w:vAlign w:val="center"/>
          </w:tcPr>
          <w:p w:rsidR="00A94F36" w:rsidRPr="00F25F71" w:rsidRDefault="00A94F36" w:rsidP="0054327D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F25F71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38" w:type="pct"/>
            <w:vAlign w:val="center"/>
          </w:tcPr>
          <w:p w:rsidR="00A94F36" w:rsidRPr="00F25F71" w:rsidRDefault="00A94F36" w:rsidP="0054327D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F25F71">
              <w:rPr>
                <w:rFonts w:ascii="Arial" w:hAnsi="Arial" w:cs="Arial"/>
                <w:iCs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628" w:type="pct"/>
            <w:vMerge/>
            <w:vAlign w:val="center"/>
          </w:tcPr>
          <w:p w:rsidR="00A94F36" w:rsidRPr="00F25F71" w:rsidRDefault="00A94F36" w:rsidP="0054327D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581" w:type="pct"/>
            <w:vAlign w:val="center"/>
          </w:tcPr>
          <w:p w:rsidR="00A94F36" w:rsidRPr="00F25F71" w:rsidRDefault="00A94F36" w:rsidP="0054327D">
            <w:pPr>
              <w:jc w:val="center"/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  <w:t>USO DOCENTE</w:t>
            </w:r>
          </w:p>
        </w:tc>
        <w:tc>
          <w:tcPr>
            <w:tcW w:w="448" w:type="pct"/>
          </w:tcPr>
          <w:p w:rsidR="00A94F36" w:rsidRPr="00F25F71" w:rsidRDefault="00A94F36" w:rsidP="0054327D">
            <w:pPr>
              <w:spacing w:before="120"/>
              <w:jc w:val="center"/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  <w:t xml:space="preserve">Uso </w:t>
            </w:r>
          </w:p>
          <w:p w:rsidR="00A94F36" w:rsidRPr="00F25F71" w:rsidRDefault="00A94F36" w:rsidP="0054327D">
            <w:pPr>
              <w:spacing w:before="120"/>
              <w:jc w:val="center"/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  <w:t>studenti</w:t>
            </w:r>
          </w:p>
        </w:tc>
      </w:tr>
      <w:tr w:rsidR="00C35688" w:rsidRPr="00F25F71" w:rsidTr="000A4B39">
        <w:trPr>
          <w:cantSplit/>
          <w:trHeight w:val="1458"/>
        </w:trPr>
        <w:tc>
          <w:tcPr>
            <w:tcW w:w="202" w:type="pct"/>
            <w:vAlign w:val="center"/>
          </w:tcPr>
          <w:p w:rsidR="00C35688" w:rsidRPr="00F25F71" w:rsidRDefault="00C35688" w:rsidP="00C35688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628" w:type="pct"/>
            <w:vAlign w:val="center"/>
          </w:tcPr>
          <w:p w:rsidR="00C35688" w:rsidRPr="00616888" w:rsidRDefault="00C35688" w:rsidP="00C35688">
            <w:pPr>
              <w:rPr>
                <w:sz w:val="24"/>
                <w:szCs w:val="24"/>
                <w:lang w:val="en-US"/>
              </w:rPr>
            </w:pPr>
            <w:r w:rsidRPr="00616888">
              <w:rPr>
                <w:sz w:val="24"/>
                <w:szCs w:val="24"/>
                <w:lang w:val="en-US"/>
              </w:rPr>
              <w:t>Hearing everyday sounds</w:t>
            </w:r>
          </w:p>
          <w:p w:rsidR="00C35688" w:rsidRPr="00616888" w:rsidRDefault="00C35688" w:rsidP="00C35688">
            <w:pPr>
              <w:rPr>
                <w:sz w:val="24"/>
                <w:szCs w:val="24"/>
                <w:lang w:val="en-US"/>
              </w:rPr>
            </w:pPr>
          </w:p>
          <w:p w:rsidR="00C35688" w:rsidRDefault="00C35688" w:rsidP="00C35688">
            <w:pPr>
              <w:rPr>
                <w:sz w:val="24"/>
                <w:szCs w:val="24"/>
                <w:lang w:val="en-US"/>
              </w:rPr>
            </w:pPr>
            <w:r w:rsidRPr="00095E59">
              <w:rPr>
                <w:sz w:val="24"/>
                <w:szCs w:val="24"/>
                <w:lang w:val="en-US"/>
              </w:rPr>
              <w:t xml:space="preserve"> How are we able to hear?</w:t>
            </w:r>
          </w:p>
          <w:p w:rsidR="00C35688" w:rsidRPr="00095E59" w:rsidRDefault="00C35688" w:rsidP="00C35688">
            <w:pPr>
              <w:rPr>
                <w:sz w:val="24"/>
                <w:szCs w:val="24"/>
                <w:lang w:val="en-US"/>
              </w:rPr>
            </w:pPr>
          </w:p>
          <w:p w:rsidR="00C35688" w:rsidRPr="00616888" w:rsidRDefault="00C35688" w:rsidP="00C35688">
            <w:pPr>
              <w:rPr>
                <w:sz w:val="24"/>
                <w:szCs w:val="24"/>
                <w:lang w:val="en-US"/>
              </w:rPr>
            </w:pPr>
            <w:r w:rsidRPr="00616888">
              <w:rPr>
                <w:sz w:val="24"/>
                <w:szCs w:val="24"/>
                <w:lang w:val="en-US"/>
              </w:rPr>
              <w:t xml:space="preserve"> Human hearing</w:t>
            </w:r>
          </w:p>
          <w:p w:rsidR="00C35688" w:rsidRPr="00616888" w:rsidRDefault="00C35688" w:rsidP="00C35688">
            <w:pPr>
              <w:rPr>
                <w:sz w:val="24"/>
                <w:szCs w:val="24"/>
                <w:lang w:val="en-US"/>
              </w:rPr>
            </w:pPr>
          </w:p>
          <w:p w:rsidR="00C35688" w:rsidRPr="00095E59" w:rsidRDefault="00C35688" w:rsidP="00C35688">
            <w:pPr>
              <w:rPr>
                <w:sz w:val="24"/>
                <w:szCs w:val="24"/>
                <w:lang w:val="en-US"/>
              </w:rPr>
            </w:pPr>
            <w:r w:rsidRPr="00095E59">
              <w:rPr>
                <w:sz w:val="24"/>
                <w:szCs w:val="24"/>
                <w:lang w:val="en-US"/>
              </w:rPr>
              <w:t xml:space="preserve"> Describing what you can hear</w:t>
            </w:r>
          </w:p>
          <w:p w:rsidR="00C35688" w:rsidRPr="00095E59" w:rsidRDefault="00C35688" w:rsidP="00C3568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2" w:type="pct"/>
          </w:tcPr>
          <w:p w:rsidR="00C35688" w:rsidRPr="00C35688" w:rsidRDefault="00C35688" w:rsidP="00C35688">
            <w:pPr>
              <w:spacing w:before="6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5688">
              <w:rPr>
                <w:sz w:val="24"/>
                <w:szCs w:val="24"/>
              </w:rPr>
              <w:t>Le onde ed il suono;</w:t>
            </w:r>
            <w:r>
              <w:rPr>
                <w:sz w:val="24"/>
                <w:szCs w:val="24"/>
              </w:rPr>
              <w:t xml:space="preserve"> l</w:t>
            </w:r>
            <w:r w:rsidRPr="00C35688">
              <w:rPr>
                <w:sz w:val="24"/>
                <w:szCs w:val="24"/>
              </w:rPr>
              <w:t>a produzione e la propagazione del suono</w:t>
            </w:r>
            <w:r>
              <w:rPr>
                <w:sz w:val="24"/>
                <w:szCs w:val="24"/>
              </w:rPr>
              <w:t xml:space="preserve">; l’orecchio </w:t>
            </w:r>
            <w:proofErr w:type="gramStart"/>
            <w:r>
              <w:rPr>
                <w:sz w:val="24"/>
                <w:szCs w:val="24"/>
              </w:rPr>
              <w:t>umano;  la</w:t>
            </w:r>
            <w:proofErr w:type="gramEnd"/>
            <w:r>
              <w:rPr>
                <w:sz w:val="24"/>
                <w:szCs w:val="24"/>
              </w:rPr>
              <w:t xml:space="preserve"> percezione del suono nell’uomo e negli animali</w:t>
            </w:r>
          </w:p>
        </w:tc>
        <w:tc>
          <w:tcPr>
            <w:tcW w:w="674" w:type="pct"/>
          </w:tcPr>
          <w:p w:rsidR="00C35688" w:rsidRPr="00C35688" w:rsidRDefault="00C35688" w:rsidP="00C35688">
            <w:pPr>
              <w:spacing w:before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Saper descrivere come avviene la produzione e la trasmissione del suono; Saper riconoscere fenomeni di riflessione e rifrazione del suono.</w:t>
            </w:r>
          </w:p>
        </w:tc>
        <w:tc>
          <w:tcPr>
            <w:tcW w:w="718" w:type="pct"/>
          </w:tcPr>
          <w:p w:rsidR="00C35688" w:rsidRPr="00E12EB7" w:rsidRDefault="00C35688" w:rsidP="00C35688">
            <w:pPr>
              <w:spacing w:before="60"/>
              <w:rPr>
                <w:sz w:val="24"/>
                <w:szCs w:val="24"/>
              </w:rPr>
            </w:pPr>
            <w:r w:rsidRPr="00E12EB7">
              <w:rPr>
                <w:sz w:val="24"/>
                <w:szCs w:val="24"/>
              </w:rPr>
              <w:t>Comprendere in modo globa</w:t>
            </w:r>
            <w:r>
              <w:rPr>
                <w:sz w:val="24"/>
                <w:szCs w:val="24"/>
              </w:rPr>
              <w:t>le e selettivo un testo scritto;</w:t>
            </w:r>
          </w:p>
          <w:p w:rsidR="00C35688" w:rsidRPr="00F25F71" w:rsidRDefault="00C35688" w:rsidP="00C35688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38" w:type="pct"/>
          </w:tcPr>
          <w:p w:rsidR="00C35688" w:rsidRPr="00F25F71" w:rsidRDefault="00C35688" w:rsidP="00C35688">
            <w:pPr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Lessico specifico, esposizione formale, chiara e corretta; l’uso delle forme verbali </w:t>
            </w:r>
            <w:proofErr w:type="gramStart"/>
            <w:r>
              <w:rPr>
                <w:sz w:val="24"/>
                <w:szCs w:val="24"/>
              </w:rPr>
              <w:t>corrette .</w:t>
            </w:r>
            <w:proofErr w:type="gramEnd"/>
          </w:p>
        </w:tc>
        <w:tc>
          <w:tcPr>
            <w:tcW w:w="628" w:type="pct"/>
          </w:tcPr>
          <w:p w:rsidR="00C35688" w:rsidRDefault="00C35688" w:rsidP="00C35688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Lettura, comprensione e discussione in L2; attività lessicali e funzionali; esercizi gap filling.</w:t>
            </w:r>
          </w:p>
          <w:p w:rsidR="00C35688" w:rsidRDefault="00C35688" w:rsidP="00C35688">
            <w:pPr>
              <w:spacing w:before="60"/>
              <w:rPr>
                <w:sz w:val="24"/>
                <w:szCs w:val="24"/>
              </w:rPr>
            </w:pPr>
          </w:p>
          <w:p w:rsidR="00C35688" w:rsidRPr="00775C9F" w:rsidRDefault="00C35688" w:rsidP="00C3568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Worksheet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1" w:type="pct"/>
          </w:tcPr>
          <w:p w:rsidR="00C35688" w:rsidRDefault="00C35688" w:rsidP="00C35688">
            <w:pPr>
              <w:spacing w:before="60"/>
              <w:rPr>
                <w:sz w:val="24"/>
                <w:szCs w:val="24"/>
                <w:lang w:val="fr-FR"/>
              </w:rPr>
            </w:pPr>
            <w:proofErr w:type="spellStart"/>
            <w:r w:rsidRPr="00817ADF">
              <w:rPr>
                <w:sz w:val="24"/>
                <w:szCs w:val="24"/>
                <w:lang w:val="fr-FR"/>
              </w:rPr>
              <w:t>Uso</w:t>
            </w:r>
            <w:proofErr w:type="spellEnd"/>
            <w:r w:rsidRPr="00817ADF">
              <w:rPr>
                <w:sz w:val="24"/>
                <w:szCs w:val="24"/>
                <w:lang w:val="fr-FR"/>
              </w:rPr>
              <w:t xml:space="preserve"> di internet </w:t>
            </w:r>
            <w:r>
              <w:rPr>
                <w:sz w:val="24"/>
                <w:szCs w:val="24"/>
                <w:lang w:val="fr-FR"/>
              </w:rPr>
              <w:t xml:space="preserve">per le </w:t>
            </w:r>
            <w:proofErr w:type="spellStart"/>
            <w:r>
              <w:rPr>
                <w:sz w:val="24"/>
                <w:szCs w:val="24"/>
                <w:lang w:val="fr-FR"/>
              </w:rPr>
              <w:t>ricerche</w:t>
            </w:r>
            <w:proofErr w:type="spellEnd"/>
            <w:r w:rsidR="009778D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sull’argomento</w:t>
            </w:r>
            <w:proofErr w:type="spellEnd"/>
          </w:p>
          <w:p w:rsidR="00C35688" w:rsidRDefault="00C35688" w:rsidP="00C35688">
            <w:pPr>
              <w:spacing w:before="60"/>
              <w:rPr>
                <w:sz w:val="24"/>
                <w:szCs w:val="24"/>
                <w:lang w:val="fr-FR"/>
              </w:rPr>
            </w:pPr>
          </w:p>
          <w:p w:rsidR="00C35688" w:rsidRPr="0054327D" w:rsidRDefault="00C35688" w:rsidP="00C35688">
            <w:pPr>
              <w:spacing w:before="60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Preparazione</w:t>
            </w:r>
            <w:proofErr w:type="spellEnd"/>
            <w:r w:rsidR="009778D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della</w:t>
            </w:r>
            <w:proofErr w:type="spellEnd"/>
            <w:r w:rsidR="009778D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scheda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sz w:val="24"/>
                <w:szCs w:val="24"/>
                <w:lang w:val="fr-FR"/>
              </w:rPr>
              <w:t>lavoro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e dei </w:t>
            </w:r>
            <w:proofErr w:type="spellStart"/>
            <w:r>
              <w:rPr>
                <w:sz w:val="24"/>
                <w:szCs w:val="24"/>
                <w:lang w:val="fr-FR"/>
              </w:rPr>
              <w:t>materiali</w:t>
            </w:r>
            <w:proofErr w:type="spellEnd"/>
          </w:p>
        </w:tc>
        <w:tc>
          <w:tcPr>
            <w:tcW w:w="448" w:type="pct"/>
          </w:tcPr>
          <w:p w:rsidR="00C35688" w:rsidRPr="00817ADF" w:rsidRDefault="00C35688" w:rsidP="00C35688">
            <w:pPr>
              <w:spacing w:line="256" w:lineRule="auto"/>
              <w:rPr>
                <w:sz w:val="24"/>
                <w:szCs w:val="24"/>
              </w:rPr>
            </w:pPr>
            <w:r w:rsidRPr="00817ADF">
              <w:rPr>
                <w:sz w:val="24"/>
                <w:szCs w:val="24"/>
              </w:rPr>
              <w:t>Navigare in internet, ricercare e filtrare informazioni</w:t>
            </w:r>
          </w:p>
          <w:p w:rsidR="00C35688" w:rsidRPr="00775C9F" w:rsidRDefault="00C35688" w:rsidP="00C35688">
            <w:pPr>
              <w:spacing w:before="60"/>
              <w:rPr>
                <w:rFonts w:ascii="Arial" w:hAnsi="Arial"/>
                <w:sz w:val="24"/>
                <w:szCs w:val="24"/>
              </w:rPr>
            </w:pPr>
          </w:p>
        </w:tc>
      </w:tr>
      <w:tr w:rsidR="000A4B39" w:rsidRPr="00F25F71" w:rsidTr="000A4B39">
        <w:trPr>
          <w:cantSplit/>
          <w:trHeight w:val="1458"/>
        </w:trPr>
        <w:tc>
          <w:tcPr>
            <w:tcW w:w="202" w:type="pct"/>
            <w:vAlign w:val="center"/>
          </w:tcPr>
          <w:p w:rsidR="000A4B39" w:rsidRPr="00095E59" w:rsidRDefault="000A4B39" w:rsidP="000A4B39">
            <w:pPr>
              <w:keepNext/>
              <w:spacing w:before="240" w:after="60"/>
              <w:ind w:left="3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 w:rsidRPr="00095E59"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628" w:type="pct"/>
            <w:vAlign w:val="center"/>
          </w:tcPr>
          <w:p w:rsidR="000A4B39" w:rsidRDefault="000A4B39" w:rsidP="000A4B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Pitch and </w:t>
            </w:r>
            <w:r w:rsidRPr="00095E59">
              <w:rPr>
                <w:sz w:val="24"/>
                <w:szCs w:val="24"/>
                <w:lang w:val="en-US"/>
              </w:rPr>
              <w:t xml:space="preserve">frequency </w:t>
            </w:r>
          </w:p>
          <w:p w:rsidR="000A4B39" w:rsidRPr="00095E59" w:rsidRDefault="000A4B39" w:rsidP="000A4B39">
            <w:pPr>
              <w:rPr>
                <w:sz w:val="24"/>
                <w:szCs w:val="24"/>
                <w:lang w:val="en-US"/>
              </w:rPr>
            </w:pPr>
          </w:p>
          <w:p w:rsidR="000A4B39" w:rsidRDefault="000A4B39" w:rsidP="000A4B39">
            <w:pPr>
              <w:rPr>
                <w:sz w:val="24"/>
                <w:szCs w:val="24"/>
                <w:lang w:val="en-US"/>
              </w:rPr>
            </w:pPr>
            <w:r w:rsidRPr="00095E59">
              <w:rPr>
                <w:sz w:val="24"/>
                <w:szCs w:val="24"/>
                <w:lang w:val="en-US"/>
              </w:rPr>
              <w:t>Loudness and amplitude</w:t>
            </w:r>
          </w:p>
          <w:p w:rsidR="000A4B39" w:rsidRDefault="000A4B39" w:rsidP="000A4B39">
            <w:pPr>
              <w:rPr>
                <w:sz w:val="24"/>
                <w:szCs w:val="24"/>
                <w:lang w:val="en-US"/>
              </w:rPr>
            </w:pPr>
          </w:p>
          <w:p w:rsidR="000A4B39" w:rsidRDefault="000A4B39" w:rsidP="000A4B39">
            <w:pPr>
              <w:rPr>
                <w:sz w:val="24"/>
                <w:szCs w:val="24"/>
                <w:lang w:val="en-US"/>
              </w:rPr>
            </w:pPr>
            <w:r w:rsidRPr="00095E59">
              <w:rPr>
                <w:sz w:val="24"/>
                <w:szCs w:val="24"/>
                <w:lang w:val="en-US"/>
              </w:rPr>
              <w:t xml:space="preserve"> Speed of Travel</w:t>
            </w:r>
          </w:p>
          <w:p w:rsidR="000A4B39" w:rsidRDefault="000A4B39" w:rsidP="000A4B39">
            <w:pPr>
              <w:rPr>
                <w:sz w:val="24"/>
                <w:szCs w:val="24"/>
                <w:lang w:val="en-US"/>
              </w:rPr>
            </w:pPr>
          </w:p>
          <w:p w:rsidR="000A4B39" w:rsidRPr="00095E59" w:rsidRDefault="000A4B39" w:rsidP="000A4B3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95E59">
              <w:rPr>
                <w:sz w:val="24"/>
                <w:szCs w:val="24"/>
                <w:lang w:val="en-US"/>
              </w:rPr>
              <w:t>Speed of sound in different media</w:t>
            </w:r>
          </w:p>
        </w:tc>
        <w:tc>
          <w:tcPr>
            <w:tcW w:w="582" w:type="pct"/>
          </w:tcPr>
          <w:p w:rsidR="000A4B39" w:rsidRDefault="000A4B39" w:rsidP="000A4B3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caratteristiche del suono, </w:t>
            </w:r>
            <w:proofErr w:type="gramStart"/>
            <w:r>
              <w:rPr>
                <w:sz w:val="24"/>
                <w:szCs w:val="24"/>
              </w:rPr>
              <w:t>altezza ,</w:t>
            </w:r>
            <w:proofErr w:type="gramEnd"/>
            <w:r>
              <w:rPr>
                <w:sz w:val="24"/>
                <w:szCs w:val="24"/>
              </w:rPr>
              <w:t xml:space="preserve"> intensità e timbro;</w:t>
            </w:r>
          </w:p>
          <w:p w:rsidR="000A4B39" w:rsidRDefault="000A4B39" w:rsidP="000A4B3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velocità del suono nell’aria e nei mezzi; </w:t>
            </w:r>
          </w:p>
          <w:p w:rsidR="000A4B39" w:rsidRPr="00C35688" w:rsidRDefault="000A4B39" w:rsidP="000A4B39">
            <w:pPr>
              <w:spacing w:before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Periodo, frequenza e pulsazione.</w:t>
            </w:r>
          </w:p>
        </w:tc>
        <w:tc>
          <w:tcPr>
            <w:tcW w:w="674" w:type="pct"/>
          </w:tcPr>
          <w:p w:rsidR="000A4B39" w:rsidRDefault="000A4B39" w:rsidP="000A4B3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determinare le caratteristiche del suono anche in relazione alla percezione umana.</w:t>
            </w:r>
          </w:p>
          <w:p w:rsidR="000A4B39" w:rsidRPr="00C35688" w:rsidRDefault="000A4B39" w:rsidP="000A4B39">
            <w:pPr>
              <w:spacing w:before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Saper rapportare l’intensità sonora alla soglia di udibilità anche utilizzando unità di misura come il Db.</w:t>
            </w:r>
          </w:p>
        </w:tc>
        <w:tc>
          <w:tcPr>
            <w:tcW w:w="718" w:type="pct"/>
          </w:tcPr>
          <w:p w:rsidR="000A4B39" w:rsidRPr="00E12EB7" w:rsidRDefault="000A4B39" w:rsidP="000A4B39">
            <w:pPr>
              <w:spacing w:before="60"/>
              <w:rPr>
                <w:sz w:val="24"/>
                <w:szCs w:val="24"/>
              </w:rPr>
            </w:pPr>
            <w:r w:rsidRPr="00E12EB7">
              <w:rPr>
                <w:sz w:val="24"/>
                <w:szCs w:val="24"/>
              </w:rPr>
              <w:t>Comprendere in modo globa</w:t>
            </w:r>
            <w:r>
              <w:rPr>
                <w:sz w:val="24"/>
                <w:szCs w:val="24"/>
              </w:rPr>
              <w:t>le e selettivo un testo scritto;</w:t>
            </w:r>
          </w:p>
          <w:p w:rsidR="000A4B39" w:rsidRPr="00F25F71" w:rsidRDefault="000A4B39" w:rsidP="000A4B39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38" w:type="pct"/>
          </w:tcPr>
          <w:p w:rsidR="000A4B39" w:rsidRPr="00F25F71" w:rsidRDefault="000A4B39" w:rsidP="000A4B3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Lessico specifico, esposizione formale, chiara e corretta; l’uso delle forme verbali corrette</w:t>
            </w:r>
          </w:p>
        </w:tc>
        <w:tc>
          <w:tcPr>
            <w:tcW w:w="628" w:type="pct"/>
          </w:tcPr>
          <w:p w:rsidR="000A4B39" w:rsidRDefault="000A4B39" w:rsidP="000A4B3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Lettura, comprensione e discussione in L2; attività lessicali e funzionali orali; esercizi </w:t>
            </w:r>
            <w:proofErr w:type="spellStart"/>
            <w:r>
              <w:rPr>
                <w:sz w:val="24"/>
                <w:szCs w:val="24"/>
              </w:rPr>
              <w:t>true</w:t>
            </w:r>
            <w:proofErr w:type="spellEnd"/>
            <w:r>
              <w:rPr>
                <w:sz w:val="24"/>
                <w:szCs w:val="24"/>
              </w:rPr>
              <w:t xml:space="preserve"> /false, a scelta </w:t>
            </w:r>
            <w:proofErr w:type="gramStart"/>
            <w:r>
              <w:rPr>
                <w:sz w:val="24"/>
                <w:szCs w:val="24"/>
              </w:rPr>
              <w:t>multipla,  questionario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A4B39" w:rsidRDefault="000A4B39" w:rsidP="000A4B39">
            <w:pPr>
              <w:spacing w:before="60"/>
              <w:rPr>
                <w:sz w:val="24"/>
                <w:szCs w:val="24"/>
              </w:rPr>
            </w:pPr>
          </w:p>
          <w:p w:rsidR="000A4B39" w:rsidRPr="000B4E72" w:rsidRDefault="000A4B39" w:rsidP="000A4B3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Worksheet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1" w:type="pct"/>
          </w:tcPr>
          <w:p w:rsidR="000A4B39" w:rsidRDefault="000A4B39" w:rsidP="000A4B39">
            <w:pPr>
              <w:spacing w:before="60"/>
              <w:rPr>
                <w:sz w:val="24"/>
                <w:szCs w:val="24"/>
                <w:lang w:val="fr-FR"/>
              </w:rPr>
            </w:pPr>
            <w:proofErr w:type="spellStart"/>
            <w:r w:rsidRPr="00817ADF">
              <w:rPr>
                <w:sz w:val="24"/>
                <w:szCs w:val="24"/>
                <w:lang w:val="fr-FR"/>
              </w:rPr>
              <w:t>Uso</w:t>
            </w:r>
            <w:proofErr w:type="spellEnd"/>
            <w:r w:rsidRPr="00817ADF">
              <w:rPr>
                <w:sz w:val="24"/>
                <w:szCs w:val="24"/>
                <w:lang w:val="fr-FR"/>
              </w:rPr>
              <w:t xml:space="preserve"> di internet </w:t>
            </w:r>
            <w:r>
              <w:rPr>
                <w:sz w:val="24"/>
                <w:szCs w:val="24"/>
                <w:lang w:val="fr-FR"/>
              </w:rPr>
              <w:t xml:space="preserve">per le </w:t>
            </w:r>
            <w:proofErr w:type="spellStart"/>
            <w:r>
              <w:rPr>
                <w:sz w:val="24"/>
                <w:szCs w:val="24"/>
                <w:lang w:val="fr-FR"/>
              </w:rPr>
              <w:t>ricerche</w:t>
            </w:r>
            <w:proofErr w:type="spellEnd"/>
            <w:r w:rsidR="009778D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sull’argomento</w:t>
            </w:r>
            <w:proofErr w:type="spellEnd"/>
          </w:p>
          <w:p w:rsidR="000A4B39" w:rsidRDefault="000A4B39" w:rsidP="000A4B39">
            <w:pPr>
              <w:spacing w:before="60"/>
              <w:rPr>
                <w:sz w:val="24"/>
                <w:szCs w:val="24"/>
                <w:lang w:val="fr-FR"/>
              </w:rPr>
            </w:pPr>
          </w:p>
          <w:p w:rsidR="000A4B39" w:rsidRPr="0054327D" w:rsidRDefault="000A4B39" w:rsidP="000A4B39">
            <w:pPr>
              <w:spacing w:before="60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Preparazione</w:t>
            </w:r>
            <w:proofErr w:type="spellEnd"/>
            <w:r w:rsidR="009778D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della</w:t>
            </w:r>
            <w:proofErr w:type="spellEnd"/>
            <w:r w:rsidR="009778D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scheda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sz w:val="24"/>
                <w:szCs w:val="24"/>
                <w:lang w:val="fr-FR"/>
              </w:rPr>
              <w:t>lavoro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e dei </w:t>
            </w:r>
            <w:proofErr w:type="spellStart"/>
            <w:r>
              <w:rPr>
                <w:sz w:val="24"/>
                <w:szCs w:val="24"/>
                <w:lang w:val="fr-FR"/>
              </w:rPr>
              <w:t>materiali</w:t>
            </w:r>
            <w:proofErr w:type="spellEnd"/>
          </w:p>
        </w:tc>
        <w:tc>
          <w:tcPr>
            <w:tcW w:w="448" w:type="pct"/>
          </w:tcPr>
          <w:p w:rsidR="000A4B39" w:rsidRPr="00817ADF" w:rsidRDefault="000A4B39" w:rsidP="000A4B39">
            <w:pPr>
              <w:spacing w:line="256" w:lineRule="auto"/>
              <w:rPr>
                <w:sz w:val="24"/>
                <w:szCs w:val="24"/>
              </w:rPr>
            </w:pPr>
            <w:r w:rsidRPr="00817ADF">
              <w:rPr>
                <w:sz w:val="24"/>
                <w:szCs w:val="24"/>
              </w:rPr>
              <w:t>Navigare in internet, ricercare e filtrare informazioni</w:t>
            </w:r>
          </w:p>
          <w:p w:rsidR="000A4B39" w:rsidRPr="00775C9F" w:rsidRDefault="000A4B39" w:rsidP="000A4B39">
            <w:pPr>
              <w:spacing w:before="60"/>
              <w:rPr>
                <w:rFonts w:ascii="Arial" w:hAnsi="Arial"/>
                <w:sz w:val="24"/>
                <w:szCs w:val="24"/>
              </w:rPr>
            </w:pPr>
          </w:p>
        </w:tc>
      </w:tr>
      <w:tr w:rsidR="00C35688" w:rsidRPr="00F25F71" w:rsidTr="000A4B39">
        <w:trPr>
          <w:cantSplit/>
          <w:trHeight w:val="1458"/>
        </w:trPr>
        <w:tc>
          <w:tcPr>
            <w:tcW w:w="202" w:type="pct"/>
            <w:vAlign w:val="center"/>
          </w:tcPr>
          <w:p w:rsidR="00C35688" w:rsidRPr="00F25F71" w:rsidRDefault="00C35688" w:rsidP="00C35688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628" w:type="pct"/>
            <w:vAlign w:val="center"/>
          </w:tcPr>
          <w:p w:rsidR="00C35688" w:rsidRDefault="00C35688" w:rsidP="00C35688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di verifica e valutazione del percorso</w:t>
            </w:r>
          </w:p>
          <w:p w:rsidR="00C35688" w:rsidRPr="00220800" w:rsidRDefault="00C35688" w:rsidP="00C35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</w:tcPr>
          <w:p w:rsidR="00C35688" w:rsidRPr="000A4B39" w:rsidRDefault="00C35688" w:rsidP="000A4B39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</w:p>
          <w:p w:rsidR="00C35688" w:rsidRPr="000A4B39" w:rsidRDefault="000A4B39" w:rsidP="000A4B39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  <w:r w:rsidRPr="000A4B39">
              <w:rPr>
                <w:sz w:val="24"/>
                <w:szCs w:val="24"/>
                <w:lang w:val="fr-FR"/>
              </w:rPr>
              <w:t>Interrogazione orale</w:t>
            </w:r>
          </w:p>
        </w:tc>
        <w:tc>
          <w:tcPr>
            <w:tcW w:w="674" w:type="pct"/>
          </w:tcPr>
          <w:p w:rsidR="00C35688" w:rsidRPr="000A4B39" w:rsidRDefault="00C35688" w:rsidP="000A4B39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</w:p>
          <w:p w:rsidR="00C35688" w:rsidRPr="000A4B39" w:rsidRDefault="000A4B39" w:rsidP="000A4B39">
            <w:pPr>
              <w:spacing w:before="60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Questionario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con </w:t>
            </w:r>
            <w:proofErr w:type="spellStart"/>
            <w:r>
              <w:rPr>
                <w:sz w:val="24"/>
                <w:szCs w:val="24"/>
                <w:lang w:val="fr-FR"/>
              </w:rPr>
              <w:t>domande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fr-FR"/>
              </w:rPr>
              <w:t>risposta</w:t>
            </w:r>
            <w:proofErr w:type="spellEnd"/>
            <w:r w:rsidR="009778D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multipla</w:t>
            </w:r>
            <w:proofErr w:type="spellEnd"/>
            <w:r w:rsidR="009778D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ed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esercizi</w:t>
            </w:r>
            <w:proofErr w:type="spellEnd"/>
          </w:p>
        </w:tc>
        <w:tc>
          <w:tcPr>
            <w:tcW w:w="718" w:type="pct"/>
          </w:tcPr>
          <w:p w:rsidR="00C35688" w:rsidRPr="00F25F71" w:rsidRDefault="00C35688" w:rsidP="00C35688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38" w:type="pct"/>
          </w:tcPr>
          <w:p w:rsidR="00C35688" w:rsidRPr="00F25F71" w:rsidRDefault="00C35688" w:rsidP="00C35688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C35688" w:rsidRPr="00220800" w:rsidRDefault="00C35688" w:rsidP="00C3568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Questionario, quesiti vero/falso, attività inerenti al lessico, resoconto orale</w:t>
            </w:r>
          </w:p>
        </w:tc>
        <w:tc>
          <w:tcPr>
            <w:tcW w:w="581" w:type="pct"/>
          </w:tcPr>
          <w:p w:rsidR="00C35688" w:rsidRDefault="00C35688" w:rsidP="00C35688">
            <w:pPr>
              <w:spacing w:before="60"/>
              <w:rPr>
                <w:sz w:val="24"/>
                <w:szCs w:val="24"/>
                <w:lang w:val="fr-FR"/>
              </w:rPr>
            </w:pPr>
            <w:proofErr w:type="spellStart"/>
            <w:r w:rsidRPr="00817ADF">
              <w:rPr>
                <w:sz w:val="24"/>
                <w:szCs w:val="24"/>
                <w:lang w:val="fr-FR"/>
              </w:rPr>
              <w:t>Uso</w:t>
            </w:r>
            <w:proofErr w:type="spellEnd"/>
            <w:r w:rsidRPr="00817ADF">
              <w:rPr>
                <w:sz w:val="24"/>
                <w:szCs w:val="24"/>
                <w:lang w:val="fr-FR"/>
              </w:rPr>
              <w:t xml:space="preserve"> di internet </w:t>
            </w:r>
            <w:r w:rsidR="000A4B39">
              <w:rPr>
                <w:sz w:val="24"/>
                <w:szCs w:val="24"/>
                <w:lang w:val="fr-FR"/>
              </w:rPr>
              <w:t xml:space="preserve">per le </w:t>
            </w:r>
            <w:proofErr w:type="spellStart"/>
            <w:r w:rsidR="000A4B39">
              <w:rPr>
                <w:sz w:val="24"/>
                <w:szCs w:val="24"/>
                <w:lang w:val="fr-FR"/>
              </w:rPr>
              <w:t>ricerche</w:t>
            </w:r>
            <w:proofErr w:type="spellEnd"/>
            <w:r w:rsidR="009778D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0A4B39">
              <w:rPr>
                <w:sz w:val="24"/>
                <w:szCs w:val="24"/>
                <w:lang w:val="fr-FR"/>
              </w:rPr>
              <w:t>sull’argomento</w:t>
            </w:r>
            <w:proofErr w:type="spellEnd"/>
          </w:p>
          <w:p w:rsidR="00C35688" w:rsidRPr="00F25F71" w:rsidRDefault="00C35688" w:rsidP="00C35688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Preparazione</w:t>
            </w:r>
            <w:proofErr w:type="spellEnd"/>
            <w:r w:rsidR="009778D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della</w:t>
            </w:r>
            <w:proofErr w:type="spellEnd"/>
            <w:r w:rsidR="009778D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scheda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di </w:t>
            </w:r>
            <w:proofErr w:type="spellStart"/>
            <w:r>
              <w:rPr>
                <w:sz w:val="24"/>
                <w:szCs w:val="24"/>
                <w:lang w:val="fr-FR"/>
              </w:rPr>
              <w:t>lavoro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e dei </w:t>
            </w:r>
            <w:proofErr w:type="spellStart"/>
            <w:r>
              <w:rPr>
                <w:sz w:val="24"/>
                <w:szCs w:val="24"/>
                <w:lang w:val="fr-FR"/>
              </w:rPr>
              <w:t>materiali</w:t>
            </w:r>
            <w:proofErr w:type="spellEnd"/>
          </w:p>
        </w:tc>
        <w:tc>
          <w:tcPr>
            <w:tcW w:w="448" w:type="pct"/>
          </w:tcPr>
          <w:p w:rsidR="00C35688" w:rsidRPr="00F25F71" w:rsidRDefault="00C35688" w:rsidP="00C35688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</w:tbl>
    <w:p w:rsidR="00BD28F7" w:rsidRPr="00F25F71" w:rsidRDefault="00BD28F7">
      <w:pPr>
        <w:rPr>
          <w:sz w:val="24"/>
          <w:szCs w:val="24"/>
        </w:rPr>
      </w:pPr>
    </w:p>
    <w:p w:rsidR="00A97180" w:rsidRPr="00F25F71" w:rsidRDefault="00A97180">
      <w:pPr>
        <w:rPr>
          <w:sz w:val="24"/>
          <w:szCs w:val="24"/>
        </w:rPr>
      </w:pPr>
    </w:p>
    <w:sectPr w:rsidR="00A97180" w:rsidRPr="00F25F71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F1B"/>
    <w:multiLevelType w:val="hybridMultilevel"/>
    <w:tmpl w:val="4986F724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12518"/>
    <w:multiLevelType w:val="hybridMultilevel"/>
    <w:tmpl w:val="4BA0C256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E4C0B"/>
    <w:multiLevelType w:val="hybridMultilevel"/>
    <w:tmpl w:val="C04E0E3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F3542"/>
    <w:multiLevelType w:val="hybridMultilevel"/>
    <w:tmpl w:val="D700C4EA"/>
    <w:lvl w:ilvl="0" w:tplc="55E6504E">
      <w:start w:val="1"/>
      <w:numFmt w:val="bullet"/>
      <w:lvlText w:val=""/>
      <w:lvlJc w:val="left"/>
      <w:pPr>
        <w:tabs>
          <w:tab w:val="num" w:pos="709"/>
        </w:tabs>
        <w:ind w:left="587" w:hanging="227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6B3E"/>
    <w:multiLevelType w:val="hybridMultilevel"/>
    <w:tmpl w:val="21705152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D3A7D"/>
    <w:multiLevelType w:val="hybridMultilevel"/>
    <w:tmpl w:val="73CCE97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97E73"/>
    <w:multiLevelType w:val="hybridMultilevel"/>
    <w:tmpl w:val="BA6A071E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0BA6"/>
    <w:multiLevelType w:val="hybridMultilevel"/>
    <w:tmpl w:val="9A5A1EA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93584"/>
    <w:multiLevelType w:val="hybridMultilevel"/>
    <w:tmpl w:val="80047B66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C056B"/>
    <w:multiLevelType w:val="hybridMultilevel"/>
    <w:tmpl w:val="21A2A9B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A231A"/>
    <w:multiLevelType w:val="hybridMultilevel"/>
    <w:tmpl w:val="9170FEE8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5FE0"/>
    <w:multiLevelType w:val="hybridMultilevel"/>
    <w:tmpl w:val="9FC4CDCE"/>
    <w:lvl w:ilvl="0" w:tplc="EA6A8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9780B"/>
    <w:multiLevelType w:val="hybridMultilevel"/>
    <w:tmpl w:val="895CF6B0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00898"/>
    <w:multiLevelType w:val="hybridMultilevel"/>
    <w:tmpl w:val="B598F9E6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5302"/>
    <w:multiLevelType w:val="hybridMultilevel"/>
    <w:tmpl w:val="8A6E3EF4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1C75D6"/>
    <w:multiLevelType w:val="hybridMultilevel"/>
    <w:tmpl w:val="CEE00C38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14"/>
  </w:num>
  <w:num w:numId="19">
    <w:abstractNumId w:val="0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54CFA"/>
    <w:rsid w:val="00060F1C"/>
    <w:rsid w:val="00095E59"/>
    <w:rsid w:val="000A4B39"/>
    <w:rsid w:val="000C7C1B"/>
    <w:rsid w:val="001725B0"/>
    <w:rsid w:val="001A5DAC"/>
    <w:rsid w:val="00220800"/>
    <w:rsid w:val="00254CD1"/>
    <w:rsid w:val="002B46C2"/>
    <w:rsid w:val="002D69D4"/>
    <w:rsid w:val="004F2E88"/>
    <w:rsid w:val="00536DE1"/>
    <w:rsid w:val="0054327D"/>
    <w:rsid w:val="006112D6"/>
    <w:rsid w:val="00616888"/>
    <w:rsid w:val="006C48B4"/>
    <w:rsid w:val="00775C9F"/>
    <w:rsid w:val="007B30C9"/>
    <w:rsid w:val="00803605"/>
    <w:rsid w:val="00831048"/>
    <w:rsid w:val="00846A2F"/>
    <w:rsid w:val="00867FDF"/>
    <w:rsid w:val="008912A1"/>
    <w:rsid w:val="008C1946"/>
    <w:rsid w:val="008C7C95"/>
    <w:rsid w:val="009778D5"/>
    <w:rsid w:val="00A121DF"/>
    <w:rsid w:val="00A94F36"/>
    <w:rsid w:val="00A97180"/>
    <w:rsid w:val="00AC57CD"/>
    <w:rsid w:val="00BA242B"/>
    <w:rsid w:val="00BD28F7"/>
    <w:rsid w:val="00BE240B"/>
    <w:rsid w:val="00C14F86"/>
    <w:rsid w:val="00C35688"/>
    <w:rsid w:val="00C44090"/>
    <w:rsid w:val="00C53597"/>
    <w:rsid w:val="00C73463"/>
    <w:rsid w:val="00DA5961"/>
    <w:rsid w:val="00DE659F"/>
    <w:rsid w:val="00E03CE5"/>
    <w:rsid w:val="00E16D0C"/>
    <w:rsid w:val="00E86AD2"/>
    <w:rsid w:val="00EF1C81"/>
    <w:rsid w:val="00F25F71"/>
    <w:rsid w:val="00F432FF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218F-386E-481C-A91B-7D7B2682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DE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D6DF-B68A-45FF-9D81-D4889454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2</cp:revision>
  <cp:lastPrinted>2014-11-18T21:37:00Z</cp:lastPrinted>
  <dcterms:created xsi:type="dcterms:W3CDTF">2019-02-08T07:38:00Z</dcterms:created>
  <dcterms:modified xsi:type="dcterms:W3CDTF">2019-02-08T07:38:00Z</dcterms:modified>
</cp:coreProperties>
</file>