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uylwu0g2d59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PATTO FORMATIVO STUDENTE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4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MODULO DI ADESIONE AI PERCORSI PER LE COMPETENZE TRASVERSALI E L’ORIENTAMENTO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 cura dello studente)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9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Il/a sottoscritto/a ................................................................................................................................ nato/a……………………….il…………….residente a…………………………………………….in via/piazza………………………………………….. in procinto di frequentare attività nell’ambito dei percorsi per le competenze trasversali e l’orientamento nel periodo dal </w:t>
      </w:r>
      <w:r w:rsidDel="00000000" w:rsidR="00000000" w:rsidRPr="00000000">
        <w:rPr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</w:t>
      </w:r>
      <w:r w:rsidDel="00000000" w:rsidR="00000000" w:rsidRPr="00000000">
        <w:rPr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.39999999999999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le attività che andrà a svolgere costituiscono parte integrante del percorso formativo;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la partecipazione ai percorsi per le competenze trasversali e l’orientamento non comporta alcun legame diretto tra il sottoscritto ed eventuali strutture ospitanti in questione e che ogni rapporto con la struttura ospitante stessa cesserà al termine di questo periodo;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delle norme comportamentali previste dal C.C.N.L., le norme antinfortunistiche e quelle in materia di privacy;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stato informato in merito ai rischi aziendali in materia di sicurezza sul lavoro, di cui al D.Lgs. 81/08 e successive modificazioni;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 durante i percorsi per le competenze trasversali e l’orientamento è soggetto alle norme stabilite nel regolamento degli studenti dell’istituzione scolastica di appartenenza, nonché alle regole di comportamento, funzionali e organizzative delle strutture ospitanti;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che, nel caso si dovessero verificare episodi di particolare gravità, in accordo con la struttura ospitante si procederà in qualsiasi momento alla sospensione dell’esperienza;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nessun compenso o indennizzo di qualsiasi natura gli è dovuto in conseguenza della sua partecipazione al programma dei percorsi per le competenze trasversali e l’orientamento;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l’esperienza dei percorsi per le competenze trasversali e l’orientamento non comporta impegno di assunzione presente o futuro da parte delle strutture ospitanti;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delle coperture assicurative sia per i trasferimenti alla sede di svolgimento delle attività dei percorsi per le competenze trasversali e l’orientamento che per la permanenza nelle strutture ospitanti.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rispettare rigorosamente gli orari stabiliti per lo svolgimento delle attività dei percorsi per le competenze trasversali e l’orientamento;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seguire le indicazioni dei tutor e fare riferimento ad essi per qualsiasi esigenza o evenienza;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avvisare tempestivamente sia la struttura ospitante che l’istituzione scolastica se impossibilitato a recarsi nei luoghi di svolgimento delle attività;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presentare idonea certificazione in caso di malattia;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tenere un comportamento rispettoso nei riguardi di tutte le persone con le quali verrà a contatto;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completare in tutte le sue parti, l'apposito registro di presenza e gli altri documenti richiesti dal tutor;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raggiungere autonomamente le sedi in cui si svolgeranno le attività dei percorsi per le competenze trasversali e l’orientamento, salvo diverse indicazioni;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261" w:hanging="52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osservare gli orari e i regolamenti, le norme antinfortunistiche, sulla sicurezza e quelle in materia di privacy.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studente______________________________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1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 _________________________________________ soggetto esercente la patria potestà dell'alunno____________________________ dichiara di aver preso visione di quanto riportato nella presente nota e di autorizzare lo/la studente/ssa ________________________________ a partecipare alle attività previste dal progetto.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Firma 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567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ll M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-409574</wp:posOffset>
          </wp:positionH>
          <wp:positionV relativeFrom="paragraph">
            <wp:posOffset>193514</wp:posOffset>
          </wp:positionV>
          <wp:extent cx="2636520" cy="96774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6520" cy="96774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10080.0" w:type="dxa"/>
      <w:jc w:val="left"/>
      <w:tblInd w:w="108.0" w:type="dxa"/>
      <w:tblLayout w:type="fixed"/>
      <w:tblLook w:val="0400"/>
    </w:tblPr>
    <w:tblGrid>
      <w:gridCol w:w="5477"/>
      <w:gridCol w:w="1296"/>
      <w:gridCol w:w="3307"/>
      <w:tblGridChange w:id="0">
        <w:tblGrid>
          <w:gridCol w:w="5477"/>
          <w:gridCol w:w="1296"/>
          <w:gridCol w:w="3307"/>
        </w:tblGrid>
      </w:tblGridChange>
    </w:tblGrid>
    <w:tr>
      <w:trPr>
        <w:cantSplit w:val="0"/>
        <w:trHeight w:val="1451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5261.0" w:type="dxa"/>
            <w:jc w:val="left"/>
            <w:tblLayout w:type="fixed"/>
            <w:tblLook w:val="0400"/>
          </w:tblPr>
          <w:tblGrid>
            <w:gridCol w:w="3578"/>
            <w:gridCol w:w="1683"/>
            <w:tblGridChange w:id="0">
              <w:tblGrid>
                <w:gridCol w:w="3578"/>
                <w:gridCol w:w="1683"/>
              </w:tblGrid>
            </w:tblGridChange>
          </w:tblGrid>
          <w:tr>
            <w:trPr>
              <w:cantSplit w:val="0"/>
              <w:trHeight w:val="1835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righ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bookmarkStart w:colFirst="0" w:colLast="0" w:name="_heading=h.1r3mgvudkhx8" w:id="1"/>
                <w:bookmarkEnd w:id="1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both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righ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both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both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Bell MT" w:cs="Bell MT" w:eastAsia="Bell MT" w:hAnsi="Bell MT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I.I.S.S. Alfano da Termoli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18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18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18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18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00" w:lineRule="auto"/>
                  <w:ind w:left="0" w:right="0" w:firstLine="0"/>
                  <w:jc w:val="righ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center" w:leader="none" w:pos="5617"/>
                    <w:tab w:val="right" w:leader="none" w:pos="10348"/>
                  </w:tabs>
                  <w:spacing w:after="0" w:before="0" w:line="240" w:lineRule="auto"/>
                  <w:ind w:left="702" w:right="0" w:firstLine="0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center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/>
    </w:lvl>
    <w:lvl w:ilvl="1">
      <w:start w:val="1"/>
      <w:numFmt w:val="decimal"/>
      <w:lvlText w:val="%2"/>
      <w:lvlJc w:val="left"/>
      <w:pPr>
        <w:ind w:left="1080" w:hanging="360"/>
      </w:pPr>
      <w:rPr/>
    </w:lvl>
    <w:lvl w:ilvl="2">
      <w:start w:val="1"/>
      <w:numFmt w:val="decimal"/>
      <w:lvlText w:val="-.%2.%3"/>
      <w:lvlJc w:val="left"/>
      <w:pPr>
        <w:ind w:left="1440" w:hanging="360"/>
      </w:pPr>
      <w:rPr/>
    </w:lvl>
    <w:lvl w:ilvl="3">
      <w:start w:val="1"/>
      <w:numFmt w:val="decimal"/>
      <w:lvlText w:val="-.%2.%3.%4"/>
      <w:lvlJc w:val="left"/>
      <w:pPr>
        <w:ind w:left="1800" w:hanging="360"/>
      </w:pPr>
      <w:rPr/>
    </w:lvl>
    <w:lvl w:ilvl="4">
      <w:start w:val="1"/>
      <w:numFmt w:val="decimal"/>
      <w:lvlText w:val="-.%2.%3.%4.%5"/>
      <w:lvlJc w:val="left"/>
      <w:pPr>
        <w:ind w:left="2160" w:hanging="360"/>
      </w:pPr>
      <w:rPr/>
    </w:lvl>
    <w:lvl w:ilvl="5">
      <w:start w:val="1"/>
      <w:numFmt w:val="decimal"/>
      <w:lvlText w:val="-.%2.%3.%4.%5.%6"/>
      <w:lvlJc w:val="left"/>
      <w:pPr>
        <w:ind w:left="2520" w:hanging="360"/>
      </w:pPr>
      <w:rPr/>
    </w:lvl>
    <w:lvl w:ilvl="6">
      <w:start w:val="1"/>
      <w:numFmt w:val="decimal"/>
      <w:lvlText w:val="-.%2.%3.%4.%5.%6.%7"/>
      <w:lvlJc w:val="left"/>
      <w:pPr>
        <w:ind w:left="2880" w:hanging="360"/>
      </w:pPr>
      <w:rPr/>
    </w:lvl>
    <w:lvl w:ilvl="7">
      <w:start w:val="1"/>
      <w:numFmt w:val="decimal"/>
      <w:lvlText w:val="-.%2.%3.%4.%5.%6.%7.%8"/>
      <w:lvlJc w:val="left"/>
      <w:pPr>
        <w:ind w:left="3240" w:hanging="360"/>
      </w:pPr>
      <w:rPr/>
    </w:lvl>
    <w:lvl w:ilvl="8">
      <w:start w:val="1"/>
      <w:numFmt w:val="decimal"/>
      <w:lvlText w:val="-.%2.%3.%4.%5.%6.%7.%8.%9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276" w:lineRule="auto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276" w:lineRule="auto"/>
      <w:jc w:val="both"/>
    </w:pPr>
    <w:rPr>
      <w:rFonts w:ascii="Arial" w:cs="Arial" w:eastAsia="Arial" w:hAnsi="Arial"/>
      <w:i w:val="1"/>
      <w:sz w:val="22"/>
      <w:szCs w:val="22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1B63E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 w:val="1"/>
    <w:rsid w:val="006C454F"/>
    <w:pPr>
      <w:keepNext w:val="1"/>
      <w:spacing w:line="276" w:lineRule="auto"/>
      <w:jc w:val="both"/>
      <w:outlineLvl w:val="0"/>
    </w:pPr>
    <w:rPr>
      <w:rFonts w:ascii="Arial" w:hAnsi="Arial"/>
      <w:b w:val="1"/>
      <w:bCs w:val="1"/>
      <w:sz w:val="22"/>
      <w:szCs w:val="22"/>
      <w:lang w:eastAsia="en-US" w:val="x-none"/>
    </w:rPr>
  </w:style>
  <w:style w:type="paragraph" w:styleId="Titolo3">
    <w:name w:val="heading 3"/>
    <w:basedOn w:val="Normale"/>
    <w:next w:val="Normale"/>
    <w:link w:val="Titolo3Carattere"/>
    <w:uiPriority w:val="99"/>
    <w:qFormat w:val="1"/>
    <w:rsid w:val="006C454F"/>
    <w:pPr>
      <w:keepNext w:val="1"/>
      <w:spacing w:line="276" w:lineRule="auto"/>
      <w:jc w:val="both"/>
      <w:outlineLvl w:val="2"/>
    </w:pPr>
    <w:rPr>
      <w:rFonts w:ascii="Arial" w:hAnsi="Arial"/>
      <w:i w:val="1"/>
      <w:iCs w:val="1"/>
      <w:sz w:val="22"/>
      <w:szCs w:val="22"/>
      <w:u w:val="single"/>
      <w:lang w:eastAsia="en-US" w:val="x-none"/>
    </w:rPr>
  </w:style>
  <w:style w:type="character" w:styleId="Carpredefinitoparagrafo" w:default="1">
    <w:name w:val="Default Paragraph Font"/>
    <w:uiPriority w:val="99"/>
    <w:semiHidden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uiPriority w:val="99"/>
    <w:rsid w:val="001B63E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B63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idipagina">
    <w:name w:val="footer"/>
    <w:basedOn w:val="Normale"/>
    <w:link w:val="PidipaginaCarattere"/>
    <w:uiPriority w:val="99"/>
    <w:rsid w:val="001B63E8"/>
    <w:pPr>
      <w:tabs>
        <w:tab w:val="center" w:pos="4819"/>
        <w:tab w:val="right" w:pos="9638"/>
      </w:tabs>
    </w:pPr>
    <w:rPr>
      <w:lang w:eastAsia="x-none" w:val="x-none"/>
    </w:rPr>
  </w:style>
  <w:style w:type="character" w:styleId="PidipaginaCarattere" w:customStyle="1">
    <w:name w:val="Piè di pagina Carattere"/>
    <w:link w:val="Pidipagina"/>
    <w:uiPriority w:val="99"/>
    <w:semiHidden w:val="1"/>
    <w:rsid w:val="007572D3"/>
    <w:rPr>
      <w:sz w:val="24"/>
      <w:szCs w:val="24"/>
    </w:rPr>
  </w:style>
  <w:style w:type="character" w:styleId="Numeropagina">
    <w:name w:val="page number"/>
    <w:uiPriority w:val="99"/>
    <w:rsid w:val="001B63E8"/>
    <w:rPr>
      <w:rFonts w:cs="Times New Roman"/>
    </w:rPr>
  </w:style>
  <w:style w:type="character" w:styleId="Collegamentoipertestuale">
    <w:name w:val="Hyperlink"/>
    <w:rsid w:val="003B37BD"/>
    <w:rPr>
      <w:color w:val="0000ff"/>
      <w:u w:val="single"/>
    </w:rPr>
  </w:style>
  <w:style w:type="paragraph" w:styleId="Corpodeltesto">
    <w:name w:val="Corpo del testo"/>
    <w:basedOn w:val="Normale"/>
    <w:rsid w:val="003B37BD"/>
    <w:pPr>
      <w:jc w:val="both"/>
    </w:pPr>
    <w:rPr>
      <w:rFonts w:ascii="Verdana" w:hAnsi="Verdana"/>
      <w:b w:val="1"/>
    </w:rPr>
  </w:style>
  <w:style w:type="paragraph" w:styleId="Intestazione">
    <w:name w:val="header"/>
    <w:basedOn w:val="Normale"/>
    <w:link w:val="IntestazioneCarattere"/>
    <w:uiPriority w:val="99"/>
    <w:rsid w:val="006C33F8"/>
    <w:pPr>
      <w:tabs>
        <w:tab w:val="center" w:pos="4819"/>
        <w:tab w:val="right" w:pos="9638"/>
      </w:tabs>
    </w:pPr>
    <w:rPr>
      <w:lang w:eastAsia="x-none" w:val="x-none"/>
    </w:rPr>
  </w:style>
  <w:style w:type="character" w:styleId="IntestazioneCarattere" w:customStyle="1">
    <w:name w:val="Intestazione Carattere"/>
    <w:link w:val="Intestazione"/>
    <w:uiPriority w:val="99"/>
    <w:rsid w:val="006C33F8"/>
    <w:rPr>
      <w:sz w:val="24"/>
      <w:szCs w:val="24"/>
      <w:lang w:eastAsia="x-none" w:val="x-none"/>
    </w:rPr>
  </w:style>
  <w:style w:type="character" w:styleId="Titolo1Carattere" w:customStyle="1">
    <w:name w:val="Titolo 1 Carattere"/>
    <w:link w:val="Titolo1"/>
    <w:uiPriority w:val="99"/>
    <w:rsid w:val="006C454F"/>
    <w:rPr>
      <w:rFonts w:ascii="Arial" w:cs="Arial" w:hAnsi="Arial"/>
      <w:b w:val="1"/>
      <w:bCs w:val="1"/>
      <w:sz w:val="22"/>
      <w:szCs w:val="22"/>
      <w:lang w:eastAsia="en-US"/>
    </w:rPr>
  </w:style>
  <w:style w:type="character" w:styleId="Titolo3Carattere" w:customStyle="1">
    <w:name w:val="Titolo 3 Carattere"/>
    <w:link w:val="Titolo3"/>
    <w:uiPriority w:val="99"/>
    <w:rsid w:val="006C454F"/>
    <w:rPr>
      <w:rFonts w:ascii="Arial" w:cs="Arial" w:hAnsi="Arial"/>
      <w:i w:val="1"/>
      <w:iCs w:val="1"/>
      <w:sz w:val="22"/>
      <w:szCs w:val="22"/>
      <w:u w:val="single"/>
      <w:lang w:eastAsia="en-US"/>
    </w:rPr>
  </w:style>
  <w:style w:type="paragraph" w:styleId="ListParagraph1" w:customStyle="1">
    <w:name w:val="List Paragraph1"/>
    <w:basedOn w:val="Normale"/>
    <w:uiPriority w:val="99"/>
    <w:rsid w:val="006C45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 w:val="1"/>
    <w:rsid w:val="00F83372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913E6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 w:val="1"/>
    <w:rsid w:val="005913E6"/>
    <w:rPr>
      <w:rFonts w:ascii="Segoe UI" w:cs="Segoe UI" w:hAnsi="Segoe UI"/>
      <w:sz w:val="18"/>
      <w:szCs w:val="18"/>
    </w:rPr>
  </w:style>
  <w:style w:type="paragraph" w:styleId="Standard" w:customStyle="1">
    <w:name w:val="Standard"/>
    <w:rsid w:val="003419DA"/>
    <w:pPr>
      <w:suppressAutoHyphens w:val="1"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Framecontents" w:customStyle="1">
    <w:name w:val="Frame contents"/>
    <w:basedOn w:val="Normale"/>
    <w:rsid w:val="00B12A55"/>
    <w:pPr>
      <w:suppressAutoHyphens w:val="1"/>
      <w:autoSpaceDN w:val="0"/>
      <w:jc w:val="both"/>
      <w:textAlignment w:val="baseline"/>
    </w:pPr>
    <w:rPr>
      <w:kern w:val="3"/>
      <w:lang w:eastAsia="zh-CN"/>
    </w:rPr>
  </w:style>
  <w:style w:type="numbering" w:styleId="WWNum2" w:customStyle="1">
    <w:name w:val="WWNum2"/>
    <w:basedOn w:val="Nessunelenco"/>
    <w:rsid w:val="00BB16A1"/>
    <w:pPr>
      <w:numPr>
        <w:numId w:val="29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ellMT-regular.ttf"/><Relationship Id="rId6" Type="http://schemas.openxmlformats.org/officeDocument/2006/relationships/font" Target="fonts/BellMT-bold.ttf"/><Relationship Id="rId7" Type="http://schemas.openxmlformats.org/officeDocument/2006/relationships/font" Target="fonts/BellMT-italic.ttf"/><Relationship Id="rId8" Type="http://schemas.openxmlformats.org/officeDocument/2006/relationships/font" Target="fonts/BellM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S6uXvT5EcfmNm/cVdqNq53kLTQ==">CgMxLjAyDmgudXlsd3UwZzJkNTk1Mg5oLjFyM21ndnVka2h4ODgAciExV0dGUVFHejZLVHlCaHY4V3BpTGttMjBQc1otQ1FhOVo=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2025-04-23T15:37:00Z</dcterms:created>
  <dc:creator>Giusy</dc:creator>
</cp:coreProperties>
</file>