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PATTO FORMATIVO STUDENTE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MODULO DI ADESIONE AI PERCORSI PER LE COMPETENZE TRASVERSALI E L’ORIENTAMENTO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(a cura dello studente)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9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clacln5bzc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Il/a sottoscritto/a .................................................. nato/a………………….il…………….residente a………………….in via/piazza……………………………………………………….. frequentante la classe……..sez.….. in procinto di frequentare attività nell’ambito dei percorsi per le competenze trasversali e l’orientamento nel periodo dal …………… al …………….. presso la struttura ospitante …………………………………………………………………………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.39999999999999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le attività che andrà a svolgere costituiscono parte integrante del percorso formativo;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la partecipazione ai percorsi per le competenze trasversali e l’orientamento non comporta alcun legame diretto tra il sottoscritto e la struttura ospitante in questione e che ogni rapporto con la struttura ospitante stessa cesserà al termine di questo periodo;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delle norme comportamentali previste dal C.C.N.L., le norme antinfortunistiche e quelle in materia di privacy;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stato informato dal Tutor formativo esterno in merito ai rischi aziendali in materia di sicurezza sul lavoro, di cui al D.Lgs. 81/08 e successive modificazioni;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durante i percorsi per le competenze trasversali e l’orientamento è soggetto alle norme stabilite nel regolamento degli studenti dell’istituzione scolastica di appartenenza, nonché alle regole di comportamento, funzionali e organizzative della struttura ospitante;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che, nel caso si dovessero verificare episodi di particolare gravità, in accordo con la struttura ospitante si procederà in qualsiasi momento alla sospensione dell’esperienza;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nessun compenso o indennizzo di qualsiasi natura gli è dovuto in conseguenza della sua partecipazione al programma dei percorsi per le competenze trasversali e l’orientamento;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l’esperienza dei percorsi per le competenze trasversali e l’orientamento non comporta impegno di assunzione presente o futuro da parte della struttura ospitante;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delle coperture assicurative sia per i trasferimenti alla sede di svolgimento delle attività dei percorsi per le competenze trasversali e l’orientamento che per la permanenza nella struttura ospitante.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rispettare rigorosamente gli orari stabiliti dalla struttura ospitante per lo svolgimento delle attività dei percorsi per le competenze trasversali e l’orientamento;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seguire le indicazioni dei tutor e fare riferimento ad essi per qualsiasi esigenza o evenienza;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avvisare tempestivamente sia la struttura ospitante che l’istituzione scolastica se impossibilitato a recarsi nel luogo del tirocinio;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presentare idonea certificazione in caso di malattia;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tenere un comportamento rispettoso nei riguardi di tutte le persone con le quali verrà a contatto presso la struttura ospitante;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completare in tutte le sue parti, l'apposito registro di presenza presso la struttura ospitante;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comunicare tempestivamente e preventivamente al coordinatore del corso eventuali trasferte al di fuori della sede di svolgimento delle attività dei percorsi per le competenze trasversali e l’orientamento per fiere, visite presso altre strutture del gruppo della struttura ospitante ecc.;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raggiungere autonomamente la sede del soggetto ospitante in cui si svolgerà l’attività dei percorsi per le competenze trasversali e l’orientamento;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adottare per tutta la durata delle attività dei percorsi per le competenze trasversali e l’orientamento le norme comportamentali previste dal C.C.N.L.;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osservare gli orari e i regolamenti interni dell'azienda, le norme antinfortunistiche, sulla sicurezza e quelle in materia di privacy.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studente______________________________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1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 _________________________________________ soggetto esercente la patria potestà dell'alunno____________________________ dichiara di aver preso visione di quanto riportato nella presente nota e di autorizzare lo/la studente/ssa ________________________________ a partecipare alle attività previste dal progetto.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Firma 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418" w:top="1134" w:left="849" w:right="1134" w:header="284" w:footer="9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69400" y="3225250"/>
                        <a:ext cx="6353175" cy="1109468"/>
                        <a:chOff x="2169400" y="3225250"/>
                        <a:chExt cx="6353200" cy="1109500"/>
                      </a:xfrm>
                    </wpg:grpSpPr>
                    <wpg:grpSp>
                      <wpg:cNvGrpSpPr/>
                      <wpg:grpSpPr>
                        <a:xfrm>
                          <a:off x="2169413" y="3225266"/>
                          <a:ext cx="6353175" cy="1109468"/>
                          <a:chOff x="0" y="0"/>
                          <a:chExt cx="6353481" cy="81432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353475" cy="8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312928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SCIENTIFICO STATALE “ALFANO DA TERMOLI”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con liceo scientifico, opzione scienze applicate, sez. a indirizzo sportivo e percorso di Biologia con curvatura biomedica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Viale Trieste, 10   86039 Termoli   Tel. 0875-706493  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285648" y="114300"/>
                            <a:ext cx="3067833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Sito internet: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www.iissalfano.edu.it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E-mail: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cbis022008@istruzione.it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Pec: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cbis022008@pec.istruzione.it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Cod. fiscale 91049580706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200400" y="19050"/>
                            <a:ext cx="7774" cy="573795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2225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466725" y="370456"/>
                            <a:ext cx="265430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CLASSICO STATALE “G. PERROTTA”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 Asia, 2   86039  Termoli   Tel. 0875-82175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11094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896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4814"/>
      <w:tblGridChange w:id="0">
        <w:tblGrid>
          <w:gridCol w:w="4146"/>
          <w:gridCol w:w="4814"/>
        </w:tblGrid>
      </w:tblGridChange>
    </w:tblGrid>
    <w:tr>
      <w:trPr>
        <w:cantSplit w:val="0"/>
        <w:trHeight w:val="1080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f8ln441bs72j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-125728</wp:posOffset>
                </wp:positionH>
                <wp:positionV relativeFrom="paragraph">
                  <wp:posOffset>149225</wp:posOffset>
                </wp:positionV>
                <wp:extent cx="2636520" cy="967740"/>
                <wp:effectExtent b="0" l="0" r="0" t="0"/>
                <wp:wrapNone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520" cy="967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ll MT" w:cs="Bell MT" w:eastAsia="Bell MT" w:hAnsi="Bell MT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Alfano da Termoli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0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center" w:leader="none" w:pos="5617"/>
              <w:tab w:val="right" w:leader="none" w:pos="10348"/>
            </w:tabs>
            <w:spacing w:after="0" w:before="0" w:line="240" w:lineRule="auto"/>
            <w:ind w:left="702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/>
    </w:lvl>
    <w:lvl w:ilvl="1">
      <w:start w:val="1"/>
      <w:numFmt w:val="decimal"/>
      <w:lvlText w:val="%2"/>
      <w:lvlJc w:val="left"/>
      <w:pPr>
        <w:ind w:left="1080" w:hanging="360"/>
      </w:pPr>
      <w:rPr/>
    </w:lvl>
    <w:lvl w:ilvl="2">
      <w:start w:val="1"/>
      <w:numFmt w:val="decimal"/>
      <w:lvlText w:val="-.%2.%3"/>
      <w:lvlJc w:val="left"/>
      <w:pPr>
        <w:ind w:left="1440" w:hanging="360"/>
      </w:pPr>
      <w:rPr/>
    </w:lvl>
    <w:lvl w:ilvl="3">
      <w:start w:val="1"/>
      <w:numFmt w:val="decimal"/>
      <w:lvlText w:val="-.%2.%3.%4"/>
      <w:lvlJc w:val="left"/>
      <w:pPr>
        <w:ind w:left="1800" w:hanging="360"/>
      </w:pPr>
      <w:rPr/>
    </w:lvl>
    <w:lvl w:ilvl="4">
      <w:start w:val="1"/>
      <w:numFmt w:val="decimal"/>
      <w:lvlText w:val="-.%2.%3.%4.%5"/>
      <w:lvlJc w:val="left"/>
      <w:pPr>
        <w:ind w:left="2160" w:hanging="360"/>
      </w:pPr>
      <w:rPr/>
    </w:lvl>
    <w:lvl w:ilvl="5">
      <w:start w:val="1"/>
      <w:numFmt w:val="decimal"/>
      <w:lvlText w:val="-.%2.%3.%4.%5.%6"/>
      <w:lvlJc w:val="left"/>
      <w:pPr>
        <w:ind w:left="2520" w:hanging="360"/>
      </w:pPr>
      <w:rPr/>
    </w:lvl>
    <w:lvl w:ilvl="6">
      <w:start w:val="1"/>
      <w:numFmt w:val="decimal"/>
      <w:lvlText w:val="-.%2.%3.%4.%5.%6.%7"/>
      <w:lvlJc w:val="left"/>
      <w:pPr>
        <w:ind w:left="2880" w:hanging="360"/>
      </w:pPr>
      <w:rPr/>
    </w:lvl>
    <w:lvl w:ilvl="7">
      <w:start w:val="1"/>
      <w:numFmt w:val="decimal"/>
      <w:lvlText w:val="-.%2.%3.%4.%5.%6.%7.%8"/>
      <w:lvlJc w:val="left"/>
      <w:pPr>
        <w:ind w:left="3240" w:hanging="360"/>
      </w:pPr>
      <w:rPr/>
    </w:lvl>
    <w:lvl w:ilvl="8">
      <w:start w:val="1"/>
      <w:numFmt w:val="decimal"/>
      <w:lvlText w:val="-.%2.%3.%4.%5.%6.%7.%8.%9"/>
      <w:lvlJc w:val="left"/>
      <w:pPr>
        <w:ind w:left="3600" w:hanging="36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/>
    </w:lvl>
    <w:lvl w:ilvl="1">
      <w:start w:val="1"/>
      <w:numFmt w:val="decimal"/>
      <w:lvlText w:val="%2"/>
      <w:lvlJc w:val="left"/>
      <w:pPr>
        <w:ind w:left="1080" w:hanging="360"/>
      </w:pPr>
      <w:rPr/>
    </w:lvl>
    <w:lvl w:ilvl="2">
      <w:start w:val="1"/>
      <w:numFmt w:val="decimal"/>
      <w:lvlText w:val="-.%2.%3"/>
      <w:lvlJc w:val="left"/>
      <w:pPr>
        <w:ind w:left="1440" w:hanging="360"/>
      </w:pPr>
      <w:rPr/>
    </w:lvl>
    <w:lvl w:ilvl="3">
      <w:start w:val="1"/>
      <w:numFmt w:val="decimal"/>
      <w:lvlText w:val="-.%2.%3.%4"/>
      <w:lvlJc w:val="left"/>
      <w:pPr>
        <w:ind w:left="1800" w:hanging="360"/>
      </w:pPr>
      <w:rPr/>
    </w:lvl>
    <w:lvl w:ilvl="4">
      <w:start w:val="1"/>
      <w:numFmt w:val="decimal"/>
      <w:lvlText w:val="-.%2.%3.%4.%5"/>
      <w:lvlJc w:val="left"/>
      <w:pPr>
        <w:ind w:left="2160" w:hanging="360"/>
      </w:pPr>
      <w:rPr/>
    </w:lvl>
    <w:lvl w:ilvl="5">
      <w:start w:val="1"/>
      <w:numFmt w:val="decimal"/>
      <w:lvlText w:val="-.%2.%3.%4.%5.%6"/>
      <w:lvlJc w:val="left"/>
      <w:pPr>
        <w:ind w:left="2520" w:hanging="360"/>
      </w:pPr>
      <w:rPr/>
    </w:lvl>
    <w:lvl w:ilvl="6">
      <w:start w:val="1"/>
      <w:numFmt w:val="decimal"/>
      <w:lvlText w:val="-.%2.%3.%4.%5.%6.%7"/>
      <w:lvlJc w:val="left"/>
      <w:pPr>
        <w:ind w:left="2880" w:hanging="360"/>
      </w:pPr>
      <w:rPr/>
    </w:lvl>
    <w:lvl w:ilvl="7">
      <w:start w:val="1"/>
      <w:numFmt w:val="decimal"/>
      <w:lvlText w:val="-.%2.%3.%4.%5.%6.%7.%8"/>
      <w:lvlJc w:val="left"/>
      <w:pPr>
        <w:ind w:left="3240" w:hanging="360"/>
      </w:pPr>
      <w:rPr/>
    </w:lvl>
    <w:lvl w:ilvl="8">
      <w:start w:val="1"/>
      <w:numFmt w:val="decimal"/>
      <w:lvlText w:val="-.%2.%3.%4.%5.%6.%7.%8.%9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C13D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ED3045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AE0E1F"/>
    <w:pPr>
      <w:keepNext w:val="1"/>
      <w:widowControl w:val="0"/>
      <w:suppressAutoHyphens w:val="1"/>
      <w:spacing w:after="60" w:before="240"/>
      <w:outlineLvl w:val="3"/>
    </w:pPr>
    <w:rPr>
      <w:rFonts w:ascii="Calibri" w:cs="Mangal" w:hAnsi="Calibri"/>
      <w:b w:val="1"/>
      <w:bCs w:val="1"/>
      <w:kern w:val="1"/>
      <w:sz w:val="28"/>
      <w:szCs w:val="25"/>
      <w:lang w:bidi="hi-IN" w:eastAsia="hi-IN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rsid w:val="007C13D6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C13D6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C13D6"/>
    <w:rPr>
      <w:rFonts w:ascii="Tahoma" w:cs="Tahoma" w:eastAsia="Times New Roman" w:hAnsi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 w:val="1"/>
    <w:rsid w:val="007C13D6"/>
    <w:pPr>
      <w:spacing w:after="100" w:afterAutospacing="1" w:before="100" w:beforeAutospacing="1"/>
    </w:pPr>
  </w:style>
  <w:style w:type="paragraph" w:styleId="Index" w:customStyle="1">
    <w:name w:val="Index"/>
    <w:basedOn w:val="Normale"/>
    <w:rsid w:val="00A07950"/>
    <w:pPr>
      <w:widowControl w:val="0"/>
      <w:suppressLineNumbers w:val="1"/>
      <w:suppressAutoHyphens w:val="1"/>
      <w:autoSpaceDN w:val="0"/>
      <w:textAlignment w:val="baseline"/>
    </w:pPr>
    <w:rPr>
      <w:rFonts w:cs="Tahoma" w:eastAsia="Arial Unicode MS"/>
      <w:kern w:val="3"/>
    </w:rPr>
  </w:style>
  <w:style w:type="paragraph" w:styleId="Intestazione">
    <w:name w:val="header"/>
    <w:basedOn w:val="Normale"/>
    <w:link w:val="IntestazioneCarattere"/>
    <w:uiPriority w:val="99"/>
    <w:unhideWhenUsed w:val="1"/>
    <w:rsid w:val="007C036B"/>
    <w:pPr>
      <w:widowControl w:val="0"/>
      <w:tabs>
        <w:tab w:val="center" w:pos="4819"/>
        <w:tab w:val="right" w:pos="9638"/>
      </w:tabs>
      <w:suppressAutoHyphens w:val="1"/>
      <w:autoSpaceDN w:val="0"/>
      <w:textAlignment w:val="baseline"/>
    </w:pPr>
    <w:rPr>
      <w:rFonts w:cs="Tahoma" w:eastAsia="Arial Unicode MS"/>
      <w:kern w:val="3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C036B"/>
    <w:rPr>
      <w:rFonts w:ascii="Times New Roman" w:cs="Tahoma" w:eastAsia="Arial Unicode MS" w:hAnsi="Times New Roman"/>
      <w:kern w:val="3"/>
      <w:sz w:val="24"/>
      <w:szCs w:val="24"/>
    </w:rPr>
  </w:style>
  <w:style w:type="paragraph" w:styleId="Contenutotabella" w:customStyle="1">
    <w:name w:val="Contenuto tabella"/>
    <w:basedOn w:val="Normale"/>
    <w:rsid w:val="003C3337"/>
    <w:pPr>
      <w:widowControl w:val="0"/>
      <w:suppressLineNumbers w:val="1"/>
      <w:suppressAutoHyphens w:val="1"/>
    </w:pPr>
    <w:rPr>
      <w:rFonts w:eastAsia="Arial Unicode MS"/>
      <w:kern w:val="1"/>
      <w:lang w:eastAsia="ar-SA"/>
    </w:rPr>
  </w:style>
  <w:style w:type="table" w:styleId="Grigliatabella">
    <w:name w:val="Table Grid"/>
    <w:basedOn w:val="Tabellanormale"/>
    <w:uiPriority w:val="59"/>
    <w:rsid w:val="003C3337"/>
    <w:rPr>
      <w:rFonts w:ascii="Times New Roman" w:eastAsia="Times New Roman" w:hAnsi="Times New Roman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3C3337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BE5B2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5B27"/>
    <w:rPr>
      <w:rFonts w:ascii="Times New Roman" w:eastAsia="Times New Roman" w:hAnsi="Times New Roman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AE0E1F"/>
    <w:rPr>
      <w:rFonts w:cs="Mangal" w:eastAsia="Times New Roman"/>
      <w:b w:val="1"/>
      <w:bCs w:val="1"/>
      <w:kern w:val="1"/>
      <w:sz w:val="28"/>
      <w:szCs w:val="25"/>
      <w:lang w:bidi="hi-IN" w:eastAsia="hi-IN"/>
    </w:rPr>
  </w:style>
  <w:style w:type="paragraph" w:styleId="Default" w:customStyle="1">
    <w:name w:val="Default"/>
    <w:rsid w:val="005E2B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D717C"/>
    <w:rPr>
      <w:color w:val="605e5c"/>
      <w:shd w:color="auto" w:fill="e1dfdd" w:val="clear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F2BAE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39"/>
    <w:rsid w:val="005F2BAE"/>
    <w:pPr>
      <w:jc w:val="both"/>
    </w:pPr>
    <w:rPr>
      <w:rFonts w:ascii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5F2BAE"/>
    <w:pPr>
      <w:widowControl w:val="0"/>
      <w:autoSpaceDE w:val="0"/>
      <w:autoSpaceDN w:val="0"/>
    </w:pPr>
    <w:rPr>
      <w:rFonts w:eastAsia="Times New Roman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1" w:customStyle="1">
    <w:name w:val="Griglia tabella11"/>
    <w:basedOn w:val="Tabellanormale"/>
    <w:next w:val="Grigliatabella"/>
    <w:uiPriority w:val="59"/>
    <w:rsid w:val="00780143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2" w:customStyle="1">
    <w:name w:val="Griglia tabella12"/>
    <w:basedOn w:val="Tabellanormale"/>
    <w:next w:val="Grigliatabella"/>
    <w:uiPriority w:val="59"/>
    <w:rsid w:val="007D15BA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2" w:customStyle="1">
    <w:name w:val="Griglia tabella2"/>
    <w:basedOn w:val="Tabellanormale"/>
    <w:next w:val="Grigliatabella"/>
    <w:uiPriority w:val="59"/>
    <w:rsid w:val="000918B8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3" w:customStyle="1">
    <w:name w:val="Griglia tabella13"/>
    <w:basedOn w:val="Tabellanormale"/>
    <w:next w:val="Grigliatabella"/>
    <w:uiPriority w:val="59"/>
    <w:rsid w:val="006F43BC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ED3045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ableParagraph" w:customStyle="1">
    <w:name w:val="Table Paragraph"/>
    <w:basedOn w:val="Normale"/>
    <w:uiPriority w:val="1"/>
    <w:qFormat w:val="1"/>
    <w:rsid w:val="00ED3045"/>
    <w:pPr>
      <w:widowControl w:val="0"/>
      <w:autoSpaceDE w:val="0"/>
      <w:autoSpaceDN w:val="0"/>
      <w:spacing w:line="224" w:lineRule="exact"/>
      <w:ind w:right="172"/>
      <w:jc w:val="center"/>
    </w:pPr>
    <w:rPr>
      <w:rFonts w:ascii="Calibri" w:cs="Calibri" w:eastAsia="Calibri" w:hAnsi="Calibri"/>
      <w:sz w:val="22"/>
      <w:szCs w:val="22"/>
      <w:lang w:bidi="it-IT"/>
    </w:rPr>
  </w:style>
  <w:style w:type="table" w:styleId="Grigliatabella3" w:customStyle="1">
    <w:name w:val="Griglia tabella3"/>
    <w:basedOn w:val="Tabellanormale"/>
    <w:next w:val="Grigliatabella"/>
    <w:uiPriority w:val="59"/>
    <w:rsid w:val="00E71BFE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uiPriority w:val="2"/>
    <w:semiHidden w:val="1"/>
    <w:qFormat w:val="1"/>
    <w:rsid w:val="003501FD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3538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35388D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35388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35388D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35388D"/>
    <w:rPr>
      <w:rFonts w:ascii="Times New Roman" w:eastAsia="Times New Roman" w:hAnsi="Times New Roman"/>
      <w:b w:val="1"/>
      <w:bCs w:val="1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FB1D4B"/>
    <w:rPr>
      <w:color w:val="605e5c"/>
      <w:shd w:color="auto" w:fill="e1dfdd" w:val="clear"/>
    </w:rPr>
  </w:style>
  <w:style w:type="paragraph" w:styleId="Standard" w:customStyle="1">
    <w:name w:val="Standard"/>
    <w:rsid w:val="003C525D"/>
    <w:pPr>
      <w:suppressAutoHyphens w:val="1"/>
      <w:autoSpaceDN w:val="0"/>
      <w:spacing w:after="200" w:line="276" w:lineRule="auto"/>
      <w:textAlignment w:val="baseline"/>
    </w:pPr>
    <w:rPr>
      <w:rFonts w:cs="Tahoma" w:eastAsia="SimSun"/>
      <w:kern w:val="3"/>
      <w:sz w:val="22"/>
      <w:szCs w:val="22"/>
      <w:lang w:eastAsia="en-US"/>
    </w:rPr>
  </w:style>
  <w:style w:type="table" w:styleId="Tabellasemplice-3">
    <w:name w:val="Plain Table 3"/>
    <w:basedOn w:val="Tabellanormale"/>
    <w:uiPriority w:val="43"/>
    <w:rsid w:val="003C525D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3C525D"/>
    <w:tblPr>
      <w:tblStyleRowBandSize w:val="1"/>
      <w:tblStyleColBandSize w:val="1"/>
      <w:tblInd w:w="0.0" w:type="dxa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numbering" w:styleId="WWNum2" w:customStyle="1">
    <w:name w:val="WWNum2"/>
    <w:basedOn w:val="Nessunelenco"/>
    <w:rsid w:val="00C3337A"/>
    <w:pPr>
      <w:numPr>
        <w:numId w:val="17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1FfJs66N2fW5d0qaufLAB7QMA==">CgMxLjAyDmgudmNsYWNsbjViemNuMg5oLmY4bG40NDFiczcyajgAciExVlNSOW5OMXNyNjY1aVdycUZKXzNkeHd0Y3lMSjdCU3U=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2022-10-24T08:23:00Z</dcterms:created>
  <dc:creator>lea</dc:creator>
</cp:coreProperties>
</file>